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b928b8906438d" w:history="1">
              <w:r>
                <w:rPr>
                  <w:rStyle w:val="Hyperlink"/>
                </w:rPr>
                <w:t>2011-2015年中国医药生物技术行业市场现状及发展趋势预测报告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b928b8906438d" w:history="1">
              <w:r>
                <w:rPr>
                  <w:rStyle w:val="Hyperlink"/>
                </w:rPr>
                <w:t>2011-2015年中国医药生物技术行业市场现状及发展趋势预测报告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b928b8906438d" w:history="1">
                <w:r>
                  <w:rPr>
                    <w:rStyle w:val="Hyperlink"/>
                  </w:rPr>
                  <w:t>https://www.20087.com/2010-12/R_2011_2015yiyaoshengwujishuxingyeshic.html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3cb928b8906438d" w:history="1">
        <w:r>
          <w:rPr>
            <w:rStyle w:val="Hyperlink"/>
          </w:rPr>
          <w:t>2011-2015年中国医药生物技术行业市场现状及发展趋势预测报告</w:t>
        </w:r>
      </w:hyperlink>
      <w:r>
        <w:rPr>
          <w:rFonts w:hint="eastAsia"/>
        </w:rPr>
        <w:t>》依托国家统计局、相关行业协会及科研机构的权威数据，系统分析了医药生物技术行业现状。报告从医药生物技术市场规模、供需关系、竞争格局等维度展开研究，重点评估了主要医药生物技术企业的市场表现。通过对医药生物技术行业技术发展水平和市场环境的分析，客观预测了未来发展趋势，并指出值得关注的机遇与风险。报告为医药生物技术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2010年世界医药生物技术产业发展状况分析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2010年世界医药生物技术产业运行概况</w:t>
      </w:r>
      <w:r>
        <w:rPr>
          <w:rFonts w:hint="eastAsia"/>
        </w:rPr>
        <w:br/>
      </w:r>
      <w:r>
        <w:rPr>
          <w:rFonts w:hint="eastAsia"/>
        </w:rPr>
        <w:t>　　　　一、世界医药生物技术特点分析</w:t>
      </w:r>
      <w:r>
        <w:rPr>
          <w:rFonts w:hint="eastAsia"/>
        </w:rPr>
        <w:br/>
      </w:r>
      <w:r>
        <w:rPr>
          <w:rFonts w:hint="eastAsia"/>
        </w:rPr>
        <w:t>　　　　二、世界医药生物技术应用情况分析</w:t>
      </w:r>
      <w:r>
        <w:rPr>
          <w:rFonts w:hint="eastAsia"/>
        </w:rPr>
        <w:br/>
      </w:r>
      <w:r>
        <w:rPr>
          <w:rFonts w:hint="eastAsia"/>
        </w:rPr>
        <w:t>　　　　三、世界医药生物技术变革分析</w:t>
      </w:r>
      <w:r>
        <w:rPr>
          <w:rFonts w:hint="eastAsia"/>
        </w:rPr>
        <w:br/>
      </w:r>
      <w:r>
        <w:rPr>
          <w:rFonts w:hint="eastAsia"/>
        </w:rPr>
        <w:t>　　　　四、国外医药生物技术领域进展</w:t>
      </w:r>
      <w:r>
        <w:rPr>
          <w:rFonts w:hint="eastAsia"/>
        </w:rPr>
        <w:br/>
      </w:r>
      <w:r>
        <w:rPr>
          <w:rFonts w:hint="eastAsia"/>
        </w:rPr>
        <w:t>　　第二节 2010年世界医药生物技术前沿领域发展状况浅析</w:t>
      </w:r>
      <w:r>
        <w:rPr>
          <w:rFonts w:hint="eastAsia"/>
        </w:rPr>
        <w:br/>
      </w:r>
      <w:r>
        <w:rPr>
          <w:rFonts w:hint="eastAsia"/>
        </w:rPr>
        <w:t>　　　　一、功能基因组学和蛋白质组学</w:t>
      </w:r>
      <w:r>
        <w:rPr>
          <w:rFonts w:hint="eastAsia"/>
        </w:rPr>
        <w:br/>
      </w:r>
      <w:r>
        <w:rPr>
          <w:rFonts w:hint="eastAsia"/>
        </w:rPr>
        <w:t>　　　　二、克隆技术与干细胞研究</w:t>
      </w:r>
      <w:r>
        <w:rPr>
          <w:rFonts w:hint="eastAsia"/>
        </w:rPr>
        <w:br/>
      </w:r>
      <w:r>
        <w:rPr>
          <w:rFonts w:hint="eastAsia"/>
        </w:rPr>
        <w:t>　　　　三、转基因生物的研究及应用</w:t>
      </w:r>
      <w:r>
        <w:rPr>
          <w:rFonts w:hint="eastAsia"/>
        </w:rPr>
        <w:br/>
      </w:r>
      <w:r>
        <w:rPr>
          <w:rFonts w:hint="eastAsia"/>
        </w:rPr>
        <w:t>　　第三节 2010年世界医药生物技术主要国家运行情况分析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2010年中国医药生物技术产业发展环境分析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2010年中国医药生物技术产业运行政策环境分析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一、中国生物科技产业政策导向分析</w:t>
      </w:r>
      <w:r>
        <w:rPr>
          <w:rFonts w:hint="eastAsia"/>
        </w:rPr>
        <w:br/>
      </w:r>
      <w:r>
        <w:rPr>
          <w:rFonts w:hint="eastAsia"/>
        </w:rPr>
        <w:t>　　　　二、生物科技产业的政策扶持分析</w:t>
      </w:r>
      <w:r>
        <w:rPr>
          <w:rFonts w:hint="eastAsia"/>
        </w:rPr>
        <w:br/>
      </w:r>
      <w:r>
        <w:rPr>
          <w:rFonts w:hint="eastAsia"/>
        </w:rPr>
        <w:t>　　　　三、生物科技政策对策建议分析</w:t>
      </w:r>
      <w:r>
        <w:rPr>
          <w:rFonts w:hint="eastAsia"/>
        </w:rPr>
        <w:br/>
      </w:r>
      <w:r>
        <w:rPr>
          <w:rFonts w:hint="eastAsia"/>
        </w:rPr>
        <w:t>　　第三节 2010年中国医药生物技术产业发展社会环境分析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2010年中国医药生物技术产业运行形势分析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2010年中国医药生物技术综合分析</w:t>
      </w:r>
      <w:r>
        <w:rPr>
          <w:rFonts w:hint="eastAsia"/>
        </w:rPr>
        <w:br/>
      </w:r>
      <w:r>
        <w:rPr>
          <w:rFonts w:hint="eastAsia"/>
        </w:rPr>
        <w:t>　　　　一、中国生物医药产业发展特点分析</w:t>
      </w:r>
      <w:r>
        <w:rPr>
          <w:rFonts w:hint="eastAsia"/>
        </w:rPr>
        <w:br/>
      </w:r>
      <w:r>
        <w:rPr>
          <w:rFonts w:hint="eastAsia"/>
        </w:rPr>
        <w:t>　　　　二、中国生物医药产业比较优势分析</w:t>
      </w:r>
      <w:r>
        <w:rPr>
          <w:rFonts w:hint="eastAsia"/>
        </w:rPr>
        <w:br/>
      </w:r>
      <w:r>
        <w:rPr>
          <w:rFonts w:hint="eastAsia"/>
        </w:rPr>
        <w:t>　　　　三、“十一五”中国医药生物技术研发重点</w:t>
      </w:r>
      <w:r>
        <w:rPr>
          <w:rFonts w:hint="eastAsia"/>
        </w:rPr>
        <w:br/>
      </w:r>
      <w:r>
        <w:rPr>
          <w:rFonts w:hint="eastAsia"/>
        </w:rPr>
        <w:t>　　　　四、生物医药产业发展应走“创新”道路</w:t>
      </w:r>
      <w:r>
        <w:rPr>
          <w:rFonts w:hint="eastAsia"/>
        </w:rPr>
        <w:br/>
      </w:r>
      <w:r>
        <w:rPr>
          <w:rFonts w:hint="eastAsia"/>
        </w:rPr>
        <w:t>　　　　五、我国医药生物技术领域进展</w:t>
      </w:r>
      <w:r>
        <w:rPr>
          <w:rFonts w:hint="eastAsia"/>
        </w:rPr>
        <w:br/>
      </w:r>
      <w:r>
        <w:rPr>
          <w:rFonts w:hint="eastAsia"/>
        </w:rPr>
        <w:t>　　第二节 2010年中国医药生物技术业发展面临的问题</w:t>
      </w:r>
      <w:r>
        <w:rPr>
          <w:rFonts w:hint="eastAsia"/>
        </w:rPr>
        <w:br/>
      </w:r>
      <w:r>
        <w:rPr>
          <w:rFonts w:hint="eastAsia"/>
        </w:rPr>
        <w:t>　　　　一、缺乏创新成果</w:t>
      </w:r>
      <w:r>
        <w:rPr>
          <w:rFonts w:hint="eastAsia"/>
        </w:rPr>
        <w:br/>
      </w:r>
      <w:r>
        <w:rPr>
          <w:rFonts w:hint="eastAsia"/>
        </w:rPr>
        <w:t>　　　　二、上下游技术开发不协调</w:t>
      </w:r>
      <w:r>
        <w:rPr>
          <w:rFonts w:hint="eastAsia"/>
        </w:rPr>
        <w:br/>
      </w:r>
      <w:r>
        <w:rPr>
          <w:rFonts w:hint="eastAsia"/>
        </w:rPr>
        <w:t>　　　　三、资金投入不足</w:t>
      </w:r>
      <w:r>
        <w:rPr>
          <w:rFonts w:hint="eastAsia"/>
        </w:rPr>
        <w:br/>
      </w:r>
      <w:r>
        <w:rPr>
          <w:rFonts w:hint="eastAsia"/>
        </w:rPr>
        <w:t>　　　　四、国际竞争力不强</w:t>
      </w:r>
      <w:r>
        <w:rPr>
          <w:rFonts w:hint="eastAsia"/>
        </w:rPr>
        <w:br/>
      </w:r>
      <w:r>
        <w:rPr>
          <w:rFonts w:hint="eastAsia"/>
        </w:rPr>
        <w:t>　　第三节 2010年发展我国医药生物技术及其产业的几点建议</w:t>
      </w:r>
      <w:r>
        <w:rPr>
          <w:rFonts w:hint="eastAsia"/>
        </w:rPr>
        <w:br/>
      </w:r>
      <w:r>
        <w:rPr>
          <w:rFonts w:hint="eastAsia"/>
        </w:rPr>
        <w:t>　　　　一、推进技术创新</w:t>
      </w:r>
      <w:r>
        <w:rPr>
          <w:rFonts w:hint="eastAsia"/>
        </w:rPr>
        <w:br/>
      </w:r>
      <w:r>
        <w:rPr>
          <w:rFonts w:hint="eastAsia"/>
        </w:rPr>
        <w:t>　　　　二、加强工程化研究能力</w:t>
      </w:r>
      <w:r>
        <w:rPr>
          <w:rFonts w:hint="eastAsia"/>
        </w:rPr>
        <w:br/>
      </w:r>
      <w:r>
        <w:rPr>
          <w:rFonts w:hint="eastAsia"/>
        </w:rPr>
        <w:t>　　　　三、多渠道增加投入</w:t>
      </w:r>
      <w:r>
        <w:rPr>
          <w:rFonts w:hint="eastAsia"/>
        </w:rPr>
        <w:br/>
      </w:r>
      <w:r>
        <w:rPr>
          <w:rFonts w:hint="eastAsia"/>
        </w:rPr>
        <w:t>　　　　四、积极面对全球化竞争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2010年中国医药生物技术产业市场运行动态分析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2010年中国医药生物产业市场动态分析</w:t>
      </w:r>
      <w:r>
        <w:rPr>
          <w:rFonts w:hint="eastAsia"/>
        </w:rPr>
        <w:br/>
      </w:r>
      <w:r>
        <w:rPr>
          <w:rFonts w:hint="eastAsia"/>
        </w:rPr>
        <w:t>　　　　一、中国生物技术产业发展气势分析</w:t>
      </w:r>
      <w:r>
        <w:rPr>
          <w:rFonts w:hint="eastAsia"/>
        </w:rPr>
        <w:br/>
      </w:r>
      <w:r>
        <w:rPr>
          <w:rFonts w:hint="eastAsia"/>
        </w:rPr>
        <w:t>　　　　二、中国生物技术医药产品研发</w:t>
      </w:r>
      <w:r>
        <w:rPr>
          <w:rFonts w:hint="eastAsia"/>
        </w:rPr>
        <w:br/>
      </w:r>
      <w:r>
        <w:rPr>
          <w:rFonts w:hint="eastAsia"/>
        </w:rPr>
        <w:t>　　　　三、医药生物产业技术最新资讯</w:t>
      </w:r>
      <w:r>
        <w:rPr>
          <w:rFonts w:hint="eastAsia"/>
        </w:rPr>
        <w:br/>
      </w:r>
      <w:r>
        <w:rPr>
          <w:rFonts w:hint="eastAsia"/>
        </w:rPr>
        <w:t>　　第二节 2010年中国医药生物产业运行态势分析</w:t>
      </w:r>
      <w:r>
        <w:rPr>
          <w:rFonts w:hint="eastAsia"/>
        </w:rPr>
        <w:br/>
      </w:r>
      <w:r>
        <w:rPr>
          <w:rFonts w:hint="eastAsia"/>
        </w:rPr>
        <w:t>　　　　一、我国将利用医药生物技术降低出生缺陷率</w:t>
      </w:r>
      <w:r>
        <w:rPr>
          <w:rFonts w:hint="eastAsia"/>
        </w:rPr>
        <w:br/>
      </w:r>
      <w:r>
        <w:rPr>
          <w:rFonts w:hint="eastAsia"/>
        </w:rPr>
        <w:t>　　　　二、"十一五"中国医药生物技术发展的重点方向</w:t>
      </w:r>
      <w:r>
        <w:rPr>
          <w:rFonts w:hint="eastAsia"/>
        </w:rPr>
        <w:br/>
      </w:r>
      <w:r>
        <w:rPr>
          <w:rFonts w:hint="eastAsia"/>
        </w:rPr>
        <w:t>　　　　三、苏州出台医药生物技术产业提升发展计划</w:t>
      </w:r>
      <w:r>
        <w:rPr>
          <w:rFonts w:hint="eastAsia"/>
        </w:rPr>
        <w:br/>
      </w:r>
      <w:r>
        <w:rPr>
          <w:rFonts w:hint="eastAsia"/>
        </w:rPr>
        <w:t>　　第三节 2010年中国医药生物产业重点项目分析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2010年中国疫苗产业运行态势分析</w:t>
      </w:r>
      <w:r>
        <w:rPr>
          <w:rFonts w:hint="eastAsia"/>
        </w:rPr>
        <w:br/>
      </w:r>
      <w:r>
        <w:rPr>
          <w:rFonts w:hint="eastAsia"/>
        </w:rPr>
        <w:t>　　第一节 2010年全球疫苗市场发展概况</w:t>
      </w:r>
      <w:r>
        <w:rPr>
          <w:rFonts w:hint="eastAsia"/>
        </w:rPr>
        <w:br/>
      </w:r>
      <w:r>
        <w:rPr>
          <w:rFonts w:hint="eastAsia"/>
        </w:rPr>
        <w:t>　　　　一、全球疫苗市场发展现状</w:t>
      </w:r>
      <w:r>
        <w:rPr>
          <w:rFonts w:hint="eastAsia"/>
        </w:rPr>
        <w:br/>
      </w:r>
      <w:r>
        <w:rPr>
          <w:rFonts w:hint="eastAsia"/>
        </w:rPr>
        <w:t>　　　　二、全球巨头巨资踏入疫苗领域</w:t>
      </w:r>
      <w:r>
        <w:rPr>
          <w:rFonts w:hint="eastAsia"/>
        </w:rPr>
        <w:br/>
      </w:r>
      <w:r>
        <w:rPr>
          <w:rFonts w:hint="eastAsia"/>
        </w:rPr>
        <w:t>　　　　三、全球儿童与成人疫苗市场发展分析</w:t>
      </w:r>
      <w:r>
        <w:rPr>
          <w:rFonts w:hint="eastAsia"/>
        </w:rPr>
        <w:br/>
      </w:r>
      <w:r>
        <w:rPr>
          <w:rFonts w:hint="eastAsia"/>
        </w:rPr>
        <w:t>　　　　四、政府支持是疫苗研发的重要因素</w:t>
      </w:r>
      <w:r>
        <w:rPr>
          <w:rFonts w:hint="eastAsia"/>
        </w:rPr>
        <w:br/>
      </w:r>
      <w:r>
        <w:rPr>
          <w:rFonts w:hint="eastAsia"/>
        </w:rPr>
        <w:t>　　第二节 2010年中国疫苗产业发展概况</w:t>
      </w:r>
      <w:r>
        <w:rPr>
          <w:rFonts w:hint="eastAsia"/>
        </w:rPr>
        <w:br/>
      </w:r>
      <w:r>
        <w:rPr>
          <w:rFonts w:hint="eastAsia"/>
        </w:rPr>
        <w:t>　　　　一、中国疫苗产业步入发展黄金期</w:t>
      </w:r>
      <w:r>
        <w:rPr>
          <w:rFonts w:hint="eastAsia"/>
        </w:rPr>
        <w:br/>
      </w:r>
      <w:r>
        <w:rPr>
          <w:rFonts w:hint="eastAsia"/>
        </w:rPr>
        <w:t>　　　　二、我国正积极朝疫苗研发生产强国迈进</w:t>
      </w:r>
      <w:r>
        <w:rPr>
          <w:rFonts w:hint="eastAsia"/>
        </w:rPr>
        <w:br/>
      </w:r>
      <w:r>
        <w:rPr>
          <w:rFonts w:hint="eastAsia"/>
        </w:rPr>
        <w:t>　　　　三、我国振兴疫苗产业正当其时</w:t>
      </w:r>
      <w:r>
        <w:rPr>
          <w:rFonts w:hint="eastAsia"/>
        </w:rPr>
        <w:br/>
      </w:r>
      <w:r>
        <w:rPr>
          <w:rFonts w:hint="eastAsia"/>
        </w:rPr>
        <w:t>　　　　四、我国疫苗产业研发发展分析</w:t>
      </w:r>
      <w:r>
        <w:rPr>
          <w:rFonts w:hint="eastAsia"/>
        </w:rPr>
        <w:br/>
      </w:r>
      <w:r>
        <w:rPr>
          <w:rFonts w:hint="eastAsia"/>
        </w:rPr>
        <w:t>　　第三节 2010年中国疫苗市场运行现状分析</w:t>
      </w:r>
      <w:r>
        <w:rPr>
          <w:rFonts w:hint="eastAsia"/>
        </w:rPr>
        <w:br/>
      </w:r>
      <w:r>
        <w:rPr>
          <w:rFonts w:hint="eastAsia"/>
        </w:rPr>
        <w:t>　　　　一、我国多种疫苗存在较大市场缺口</w:t>
      </w:r>
      <w:r>
        <w:rPr>
          <w:rFonts w:hint="eastAsia"/>
        </w:rPr>
        <w:br/>
      </w:r>
      <w:r>
        <w:rPr>
          <w:rFonts w:hint="eastAsia"/>
        </w:rPr>
        <w:t>　　　　二、跨国公司垂涎中国疫苗市场</w:t>
      </w:r>
      <w:r>
        <w:rPr>
          <w:rFonts w:hint="eastAsia"/>
        </w:rPr>
        <w:br/>
      </w:r>
      <w:r>
        <w:rPr>
          <w:rFonts w:hint="eastAsia"/>
        </w:rPr>
        <w:t>　　　　三、我国治疗性疫苗市场看好</w:t>
      </w:r>
      <w:r>
        <w:rPr>
          <w:rFonts w:hint="eastAsia"/>
        </w:rPr>
        <w:br/>
      </w:r>
      <w:r>
        <w:rPr>
          <w:rFonts w:hint="eastAsia"/>
        </w:rPr>
        <w:t>　　第四节 2010年中国疫苗的分类管理探析</w:t>
      </w:r>
      <w:r>
        <w:rPr>
          <w:rFonts w:hint="eastAsia"/>
        </w:rPr>
        <w:br/>
      </w:r>
      <w:r>
        <w:rPr>
          <w:rFonts w:hint="eastAsia"/>
        </w:rPr>
        <w:t>　　　　一、我国疫苗分类管理概况</w:t>
      </w:r>
      <w:r>
        <w:rPr>
          <w:rFonts w:hint="eastAsia"/>
        </w:rPr>
        <w:br/>
      </w:r>
      <w:r>
        <w:rPr>
          <w:rFonts w:hint="eastAsia"/>
        </w:rPr>
        <w:t>　　　　二、实行疫苗分类管理面临的主要问题</w:t>
      </w:r>
      <w:r>
        <w:rPr>
          <w:rFonts w:hint="eastAsia"/>
        </w:rPr>
        <w:br/>
      </w:r>
      <w:r>
        <w:rPr>
          <w:rFonts w:hint="eastAsia"/>
        </w:rPr>
        <w:t>　　　　三、加强疫苗分类管理的发展对策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2010年中国血液制品行业发展现状及基本面分析</w:t>
      </w:r>
      <w:r>
        <w:rPr>
          <w:rFonts w:hint="eastAsia"/>
        </w:rPr>
        <w:br/>
      </w:r>
      <w:r>
        <w:rPr>
          <w:rFonts w:hint="eastAsia"/>
        </w:rPr>
        <w:t>　　第一节 2010年中国血液制品行业发展形势分析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一、国内血液制品行业现状分析</w:t>
      </w:r>
      <w:r>
        <w:rPr>
          <w:rFonts w:hint="eastAsia"/>
        </w:rPr>
        <w:br/>
      </w:r>
      <w:r>
        <w:rPr>
          <w:rFonts w:hint="eastAsia"/>
        </w:rPr>
        <w:t>　　　　二、国内血液制品产品结构</w:t>
      </w:r>
      <w:r>
        <w:rPr>
          <w:rFonts w:hint="eastAsia"/>
        </w:rPr>
        <w:br/>
      </w:r>
      <w:r>
        <w:rPr>
          <w:rFonts w:hint="eastAsia"/>
        </w:rPr>
        <w:t>　　　　三、国内血液制品技术水平</w:t>
      </w:r>
      <w:r>
        <w:rPr>
          <w:rFonts w:hint="eastAsia"/>
        </w:rPr>
        <w:br/>
      </w:r>
      <w:r>
        <w:rPr>
          <w:rFonts w:hint="eastAsia"/>
        </w:rPr>
        <w:t>　　第二节 2010年中国血液制品主要产品市场运行分析</w:t>
      </w:r>
      <w:r>
        <w:rPr>
          <w:rFonts w:hint="eastAsia"/>
        </w:rPr>
        <w:br/>
      </w:r>
      <w:r>
        <w:rPr>
          <w:rFonts w:hint="eastAsia"/>
        </w:rPr>
        <w:t>　　　　一、人血白蛋白制品</w:t>
      </w:r>
      <w:r>
        <w:rPr>
          <w:rFonts w:hint="eastAsia"/>
        </w:rPr>
        <w:br/>
      </w:r>
      <w:r>
        <w:rPr>
          <w:rFonts w:hint="eastAsia"/>
        </w:rPr>
        <w:t>　　　　二、各类免疫球蛋白</w:t>
      </w:r>
      <w:r>
        <w:rPr>
          <w:rFonts w:hint="eastAsia"/>
        </w:rPr>
        <w:br/>
      </w:r>
      <w:r>
        <w:rPr>
          <w:rFonts w:hint="eastAsia"/>
        </w:rPr>
        <w:t>　　　　三、凝血因子</w:t>
      </w:r>
      <w:r>
        <w:rPr>
          <w:rFonts w:hint="eastAsia"/>
        </w:rPr>
        <w:br/>
      </w:r>
      <w:r>
        <w:rPr>
          <w:rFonts w:hint="eastAsia"/>
        </w:rPr>
        <w:t>　　　　四、特殊蛋白及因子</w:t>
      </w:r>
      <w:r>
        <w:rPr>
          <w:rFonts w:hint="eastAsia"/>
        </w:rPr>
        <w:br/>
      </w:r>
      <w:r>
        <w:rPr>
          <w:rFonts w:hint="eastAsia"/>
        </w:rPr>
        <w:t>　　　　五、纤维蛋白黏合剂</w:t>
      </w:r>
      <w:r>
        <w:rPr>
          <w:rFonts w:hint="eastAsia"/>
        </w:rPr>
        <w:br/>
      </w:r>
      <w:r>
        <w:rPr>
          <w:rFonts w:hint="eastAsia"/>
        </w:rPr>
        <w:t>　　第三节 2010年中国血液制品行业存在的问题分析</w:t>
      </w:r>
      <w:r>
        <w:rPr>
          <w:rFonts w:hint="eastAsia"/>
        </w:rPr>
        <w:br/>
      </w:r>
      <w:r>
        <w:rPr>
          <w:rFonts w:hint="eastAsia"/>
        </w:rPr>
        <w:t>　　　　一、基础薄弱</w:t>
      </w:r>
      <w:r>
        <w:rPr>
          <w:rFonts w:hint="eastAsia"/>
        </w:rPr>
        <w:br/>
      </w:r>
      <w:r>
        <w:rPr>
          <w:rFonts w:hint="eastAsia"/>
        </w:rPr>
        <w:t>　　　　二、与国外企业差距大</w:t>
      </w:r>
      <w:r>
        <w:rPr>
          <w:rFonts w:hint="eastAsia"/>
        </w:rPr>
        <w:br/>
      </w:r>
      <w:r>
        <w:rPr>
          <w:rFonts w:hint="eastAsia"/>
        </w:rPr>
        <w:t>　　　　三、血浆采集成本大</w:t>
      </w:r>
      <w:r>
        <w:rPr>
          <w:rFonts w:hint="eastAsia"/>
        </w:rPr>
        <w:br/>
      </w:r>
      <w:r>
        <w:rPr>
          <w:rFonts w:hint="eastAsia"/>
        </w:rPr>
        <w:t>　　　　四、研发及技术改进投入不足</w:t>
      </w:r>
      <w:r>
        <w:rPr>
          <w:rFonts w:hint="eastAsia"/>
        </w:rPr>
        <w:br/>
      </w:r>
      <w:r>
        <w:rPr>
          <w:rFonts w:hint="eastAsia"/>
        </w:rPr>
        <w:t>　　第二节 2010年中国血液制品行业发展对策分析</w:t>
      </w:r>
      <w:r>
        <w:rPr>
          <w:rFonts w:hint="eastAsia"/>
        </w:rPr>
        <w:br/>
      </w:r>
      <w:r>
        <w:rPr>
          <w:rFonts w:hint="eastAsia"/>
        </w:rPr>
        <w:t>　　　　一、建立完整的产业链</w:t>
      </w:r>
      <w:r>
        <w:rPr>
          <w:rFonts w:hint="eastAsia"/>
        </w:rPr>
        <w:br/>
      </w:r>
      <w:r>
        <w:rPr>
          <w:rFonts w:hint="eastAsia"/>
        </w:rPr>
        <w:t>　　　　一、实现规模效应</w:t>
      </w:r>
      <w:r>
        <w:rPr>
          <w:rFonts w:hint="eastAsia"/>
        </w:rPr>
        <w:br/>
      </w:r>
      <w:r>
        <w:rPr>
          <w:rFonts w:hint="eastAsia"/>
        </w:rPr>
        <w:t>　　　　二、提高技术优势</w:t>
      </w:r>
      <w:r>
        <w:rPr>
          <w:rFonts w:hint="eastAsia"/>
        </w:rPr>
        <w:br/>
      </w:r>
      <w:r>
        <w:rPr>
          <w:rFonts w:hint="eastAsia"/>
        </w:rPr>
        <w:t>　　　　三、浆源管理能力决定竞争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2006-2009年中国人血；医用动物血制品；抗血清、疫苗等进出口数据监测分析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2006-2009年中国人血；医用动物血制品；抗血清、疫苗等进口数据分析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一、进口数量分析（30029090）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2006-2009年中国人血；医用动物血制品；抗血清、疫苗等出口数据分析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2006-2009年中国人血；医用动物血制品；抗血清、疫苗等进出口平均单价分析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2006-2009年中国人血；医用动物血制品；抗血清、疫苗等进出口国家及地区分析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2006-2010年中国生物、生化制品的制造行业主要数据监测分析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2006-2010年11月中国生物、生化制品的制造行业规模分析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2010年11月中国生物、生化制品的制造行业结构分析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2006-2010年11月中国生物、生化制品的制造行业产值分析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2006-2010年11月中国生物、生化制品的制造行业成本费用分析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2006-2010年11月中国生物、生化制品的制造行业盈利能力分析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2010年中国生化药物产业运行走势分析</w:t>
      </w:r>
      <w:r>
        <w:rPr>
          <w:rFonts w:hint="eastAsia"/>
        </w:rPr>
        <w:br/>
      </w:r>
      <w:r>
        <w:rPr>
          <w:rFonts w:hint="eastAsia"/>
        </w:rPr>
        <w:t>　　第一节 2010年中国生化药物产业综述</w:t>
      </w:r>
      <w:r>
        <w:rPr>
          <w:rFonts w:hint="eastAsia"/>
        </w:rPr>
        <w:br/>
      </w:r>
      <w:r>
        <w:rPr>
          <w:rFonts w:hint="eastAsia"/>
        </w:rPr>
        <w:t>　　　　一、生化药物的定义</w:t>
      </w:r>
      <w:r>
        <w:rPr>
          <w:rFonts w:hint="eastAsia"/>
        </w:rPr>
        <w:br/>
      </w:r>
      <w:r>
        <w:rPr>
          <w:rFonts w:hint="eastAsia"/>
        </w:rPr>
        <w:t>　　　　二、生化药物的种类、结构</w:t>
      </w:r>
      <w:r>
        <w:rPr>
          <w:rFonts w:hint="eastAsia"/>
        </w:rPr>
        <w:br/>
      </w:r>
      <w:r>
        <w:rPr>
          <w:rFonts w:hint="eastAsia"/>
        </w:rPr>
        <w:t>　　　　三、生化药物的特点分析</w:t>
      </w:r>
      <w:r>
        <w:rPr>
          <w:rFonts w:hint="eastAsia"/>
        </w:rPr>
        <w:br/>
      </w:r>
      <w:r>
        <w:rPr>
          <w:rFonts w:hint="eastAsia"/>
        </w:rPr>
        <w:t>　　第二节 2010年中国生化药物产业主要产品市场分析</w:t>
      </w:r>
      <w:r>
        <w:rPr>
          <w:rFonts w:hint="eastAsia"/>
        </w:rPr>
        <w:br/>
      </w:r>
      <w:r>
        <w:rPr>
          <w:rFonts w:hint="eastAsia"/>
        </w:rPr>
        <w:t>　　　　一、氨基酸类药物市场分析</w:t>
      </w:r>
      <w:r>
        <w:rPr>
          <w:rFonts w:hint="eastAsia"/>
        </w:rPr>
        <w:br/>
      </w:r>
      <w:r>
        <w:rPr>
          <w:rFonts w:hint="eastAsia"/>
        </w:rPr>
        <w:t>　　　　二、多肽类药物市场分析</w:t>
      </w:r>
      <w:r>
        <w:rPr>
          <w:rFonts w:hint="eastAsia"/>
        </w:rPr>
        <w:br/>
      </w:r>
      <w:r>
        <w:rPr>
          <w:rFonts w:hint="eastAsia"/>
        </w:rPr>
        <w:t>　　　　三、多糖类药物市场分析</w:t>
      </w:r>
      <w:r>
        <w:rPr>
          <w:rFonts w:hint="eastAsia"/>
        </w:rPr>
        <w:br/>
      </w:r>
      <w:r>
        <w:rPr>
          <w:rFonts w:hint="eastAsia"/>
        </w:rPr>
        <w:t>　　第三节 2010年中国抗血栓药成生化药物研发热点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2010年中国医药生物技术产业市场竞争格局分析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2010年中国医药生物技术产业竞争现状分析</w:t>
      </w:r>
      <w:r>
        <w:rPr>
          <w:rFonts w:hint="eastAsia"/>
        </w:rPr>
        <w:br/>
      </w:r>
      <w:r>
        <w:rPr>
          <w:rFonts w:hint="eastAsia"/>
        </w:rPr>
        <w:t>　　　　一、医药生物技术产业竞争程度分析</w:t>
      </w:r>
      <w:r>
        <w:rPr>
          <w:rFonts w:hint="eastAsia"/>
        </w:rPr>
        <w:br/>
      </w:r>
      <w:r>
        <w:rPr>
          <w:rFonts w:hint="eastAsia"/>
        </w:rPr>
        <w:t>　　　　二、基因组学与生物技术和医药产业竞争分析</w:t>
      </w:r>
      <w:r>
        <w:rPr>
          <w:rFonts w:hint="eastAsia"/>
        </w:rPr>
        <w:br/>
      </w:r>
      <w:r>
        <w:rPr>
          <w:rFonts w:hint="eastAsia"/>
        </w:rPr>
        <w:t>　　　　三、医药生物技术产业主要产品竞争分析</w:t>
      </w:r>
      <w:r>
        <w:rPr>
          <w:rFonts w:hint="eastAsia"/>
        </w:rPr>
        <w:br/>
      </w:r>
      <w:r>
        <w:rPr>
          <w:rFonts w:hint="eastAsia"/>
        </w:rPr>
        <w:t>　　第二节 2010年中国主要省市医药生物技术竞争格局分析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三、海南</w:t>
      </w:r>
      <w:r>
        <w:rPr>
          <w:rFonts w:hint="eastAsia"/>
        </w:rPr>
        <w:br/>
      </w:r>
      <w:r>
        <w:rPr>
          <w:rFonts w:hint="eastAsia"/>
        </w:rPr>
        <w:t>　　第三节 2010年中国医药生物技术产业提升竞争力策略分析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中国医药生物技术产业优势企业关键性指标分析</w:t>
      </w:r>
      <w:r>
        <w:rPr>
          <w:rFonts w:hint="eastAsia"/>
        </w:rPr>
        <w:br/>
      </w:r>
      <w:r>
        <w:rPr>
          <w:rFonts w:hint="eastAsia"/>
        </w:rPr>
        <w:t>　　第一节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中山海济医药生物工程有限公司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海南惠普森医药生物技术有限公司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成都蓉生药业有限责任公司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安徽丰原集团有限公司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长春大合生物技术开发有限公司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江西国仁堂医药生物技术有限公司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2011-2015年中国医药生物技术产业发展趋势分析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2011-2015年中国生物技术产业市场前景分析</w:t>
      </w:r>
      <w:r>
        <w:rPr>
          <w:rFonts w:hint="eastAsia"/>
        </w:rPr>
        <w:br/>
      </w:r>
      <w:r>
        <w:rPr>
          <w:rFonts w:hint="eastAsia"/>
        </w:rPr>
        <w:t>　　　　一、全球生物技术规模将超过信息经济</w:t>
      </w:r>
      <w:r>
        <w:rPr>
          <w:rFonts w:hint="eastAsia"/>
        </w:rPr>
        <w:br/>
      </w:r>
      <w:r>
        <w:rPr>
          <w:rFonts w:hint="eastAsia"/>
        </w:rPr>
        <w:t>　　　　二、生物技术市场前景广阔</w:t>
      </w:r>
      <w:r>
        <w:rPr>
          <w:rFonts w:hint="eastAsia"/>
        </w:rPr>
        <w:br/>
      </w:r>
      <w:r>
        <w:rPr>
          <w:rFonts w:hint="eastAsia"/>
        </w:rPr>
        <w:t>　　　　三、中国生物技术产业发展前景分析</w:t>
      </w:r>
      <w:r>
        <w:rPr>
          <w:rFonts w:hint="eastAsia"/>
        </w:rPr>
        <w:br/>
      </w:r>
      <w:r>
        <w:rPr>
          <w:rFonts w:hint="eastAsia"/>
        </w:rPr>
        <w:t>　　　　四、工业生物技术挑战与展望</w:t>
      </w:r>
      <w:r>
        <w:rPr>
          <w:rFonts w:hint="eastAsia"/>
        </w:rPr>
        <w:br/>
      </w:r>
      <w:r>
        <w:rPr>
          <w:rFonts w:hint="eastAsia"/>
        </w:rPr>
        <w:t>　　　　五、生物技术在食品工业中应用展望</w:t>
      </w:r>
      <w:r>
        <w:rPr>
          <w:rFonts w:hint="eastAsia"/>
        </w:rPr>
        <w:br/>
      </w:r>
      <w:r>
        <w:rPr>
          <w:rFonts w:hint="eastAsia"/>
        </w:rPr>
        <w:t>　　第二节 2011-2015年中国医药生物技术发展趋势分析</w:t>
      </w:r>
      <w:r>
        <w:rPr>
          <w:rFonts w:hint="eastAsia"/>
        </w:rPr>
        <w:br/>
      </w:r>
      <w:r>
        <w:rPr>
          <w:rFonts w:hint="eastAsia"/>
        </w:rPr>
        <w:t>　　　　一、世界生物制药技术发展趋势分析</w:t>
      </w:r>
      <w:r>
        <w:rPr>
          <w:rFonts w:hint="eastAsia"/>
        </w:rPr>
        <w:br/>
      </w:r>
      <w:r>
        <w:rPr>
          <w:rFonts w:hint="eastAsia"/>
        </w:rPr>
        <w:t>　　　　二、生物医药业前景对策分析</w:t>
      </w:r>
      <w:r>
        <w:rPr>
          <w:rFonts w:hint="eastAsia"/>
        </w:rPr>
        <w:br/>
      </w:r>
      <w:r>
        <w:rPr>
          <w:rFonts w:hint="eastAsia"/>
        </w:rPr>
        <w:t>　　第三节 2011-2015年中国医药生物技术产业盈利预测分析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2011-2015年中国医药生物技术产业投资机会与风险分析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2011-2015年中国医药生物技术产业投资环境分析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2011-2015年中国医药生物技术产业投资机会分析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一、中国政府将加大对生物医药技术投资</w:t>
      </w:r>
      <w:r>
        <w:rPr>
          <w:rFonts w:hint="eastAsia"/>
        </w:rPr>
        <w:br/>
      </w:r>
      <w:r>
        <w:rPr>
          <w:rFonts w:hint="eastAsia"/>
        </w:rPr>
        <w:t>　　　　二、中国将为生物技术研发提供一流平台</w:t>
      </w:r>
      <w:r>
        <w:rPr>
          <w:rFonts w:hint="eastAsia"/>
        </w:rPr>
        <w:br/>
      </w:r>
      <w:r>
        <w:rPr>
          <w:rFonts w:hint="eastAsia"/>
        </w:rPr>
        <w:t>　　　　三、天津市将投资过百亿发展生物技术与现代医药产业</w:t>
      </w:r>
      <w:r>
        <w:rPr>
          <w:rFonts w:hint="eastAsia"/>
        </w:rPr>
        <w:br/>
      </w:r>
      <w:r>
        <w:rPr>
          <w:rFonts w:hint="eastAsia"/>
        </w:rPr>
        <w:t>　　第三节 2011-2015年中国医药生物技术产业投资风险分析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二、产品原材料风险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2006-2009年中国人血；医用动物血制品；抗血清、疫苗等进口数量分析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2006-2009年中国人血；医用动物血制品；抗血清、疫苗等进口金额分析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2006-2009年中国人血；医用动物血制品；抗血清、疫苗等出口数量分析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2006-2009年中国人血；医用动物血制品；抗血清、疫苗等出口金额分析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2006-2009年中国人血；医用动物血制品；抗血清、疫苗等进出口平均单价分析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2006-2009年中国人血；医用动物血制品；抗血清、疫苗等进口国家及地区分析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2006-2009年中国人血；医用动物血制品；抗血清、疫苗等出口国家及地区分析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2006-2010年11月中国生物、生化制品的制造行业企业数量及增长率分析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2006-2010年11月中国生物、生化制品的制造行业亏损企业数量及增长率分析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2006-2010年11月中国生物、生化制品的制造行业从业人数及同比增长分析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2006-2010年11月中国生物、生化制品的制造企业总资产分析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2010年中国生物、生化制品的制造行业不同类型企业数量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2010年中国生物、生化制品的制造行业不同所有制企业数量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2010年中国生物、生化制品的制造行业不同类型销售收入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2010年中国生物、生化制品的制造行业不同所有制销售收入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2006-2010年11月中国生物、生化制品的制造产成品及增长分析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2006-2010年11月中国生物、生化制品的制造工业销售产值分析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2006-2010年11月中国生物、生化制品的制造出口交货值分析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2006-2010年11月中国生物、生化制品的制造行业销售成本分析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2006-2010年11月中国生物、生化制品的制造行业费用分析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2006-2010年11月中国生物、生化制品的制造行业主要盈利指标分析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2006-2010年11月中国生物、生化制品的制造行业主要盈利能力指标分析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中山海济医药生物工程有限公司主要经济指标走势图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中山海济医药生物工程有限公司经营收入走势图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中山海济医药生物工程有限公司盈利指标走势图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中山海济医药生物工程有限公司负债情况图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中山海济医药生物工程有限公司负债指标走势图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中山海济医药生物工程有限公司运营能力指标走势图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中山海济医药生物工程有限公司成长能力指标走势图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海南惠普森医药生物技术有限公司主要经济指标走势图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海南惠普森医药生物技术有限公司经营收入走势图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海南惠普森医药生物技术有限公司盈利指标走势图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海南惠普森医药生物技术有限公司负债情况图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海南惠普森医药生物技术有限公司负债指标走势图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海南惠普森医药生物技术有限公司运营能力指标走势图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海南惠普森医药生物技术有限公司成长能力指标走势图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上海生物制品研究所经营收入走势图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上海生物制品研究所盈利指标走势图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上海生物制品研究所负债情况图</w:t>
      </w:r>
      <w:r>
        <w:rPr>
          <w:rFonts w:hint="eastAsia"/>
        </w:rPr>
        <w:br/>
      </w:r>
      <w:r>
        <w:rPr>
          <w:rFonts w:hint="eastAsia"/>
        </w:rPr>
        <w:t>　　图表 上海生物制品研究所负债指标走势图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安徽丰原集团有限公司主要经济指标走势图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安徽丰原集团有限公司经营收入走势图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安徽丰原集团有限公司盈利指标走势图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安徽丰原集团有限公司负债情况图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安徽丰原集团有限公司负债指标走势图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安徽丰原集团有限公司运营能力指标走势图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安徽丰原集团有限公司成长能力指标走势图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长春大合生物技术开发有限公司主要经济指标走势图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长春大合生物技术开发有限公司经营收入走势图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长春大合生物技术开发有限公司盈利指标走势图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长春大合生物技术开发有限公司负债情况图</w:t>
      </w:r>
      <w:r>
        <w:rPr>
          <w:rFonts w:hint="eastAsia"/>
        </w:rPr>
        <w:br/>
      </w:r>
      <w:r>
        <w:rPr>
          <w:rFonts w:hint="eastAsia"/>
        </w:rPr>
        <w:t>　　图表 长春大合生物技术开发有限公司负债指标走势图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长春大合生物技术开发有限公司运营能力指标走势图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长春大合生物技术开发有限公司成长能力指标走势图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江西国仁堂医药生物技术有限公司主要经济指标走势图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江西国仁堂医药生物技术有限公司经营收入走势图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江西国仁堂医药生物技术有限公司盈利指标走势图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江西国仁堂医药生物技术有限公司负债情况图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江西国仁堂医药生物技术有限公司负债指标走势图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江西国仁堂医药生物技术有限公司运营能力指标走势图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江西国仁堂医药生物技术有限公司成长能力指标走势图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2011-2015年中国生物技术产业市场前景分析</w:t>
      </w:r>
      <w:r>
        <w:rPr>
          <w:rFonts w:hint="eastAsia"/>
        </w:rPr>
        <w:br/>
      </w:r>
      <w:r>
        <w:rPr>
          <w:rFonts w:hint="eastAsia"/>
        </w:rPr>
        <w:t>　　图表 2011-2015年中国医药生物技术发展趋势分析</w:t>
      </w:r>
      <w:r>
        <w:rPr>
          <w:rFonts w:hint="eastAsia"/>
        </w:rPr>
        <w:br/>
      </w:r>
      <w:r>
        <w:rPr>
          <w:rFonts w:hint="eastAsia"/>
        </w:rPr>
        <w:t>　　图表 2011-2015年中国医药生物技术产业盈利预测分析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b928b8906438d" w:history="1">
        <w:r>
          <w:rPr>
            <w:rStyle w:val="Hyperlink"/>
          </w:rPr>
          <w:t>2011-2015年中国医药生物技术行业市场现状及发展趋势预测报告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b928b8906438d" w:history="1">
        <w:r>
          <w:rPr>
            <w:rStyle w:val="Hyperlink"/>
          </w:rPr>
          <w:t>https://www.20087.com/2010-12/R_2011_2015yiyaoshengwujishuxingyeshic.html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热点：牛血清、医药生物技术就业前景、生物制药好学吗、医药生物技术是干什么的、医药生物技术研究所、医药生物技术技能大赛、暨南大学的细胞注射安全吗、医药生物技术协会、医药生物技术是干什么的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441a9d4604f5a" w:history="1">
      <w:r>
        <w:rPr>
          <w:rStyle w:val="Hyperlink"/>
        </w:rPr>
        <w:t>2011-2015年中国医药生物技术行业市场现状及发展趋势预测报告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yiyaoshengwujishuxingyeshic.html" TargetMode="External" Id="R43cb928b8906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yiyaoshengwujishuxingyeshic.html" TargetMode="External" Id="R88e441a9d460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2010-12-05T04:34:00Z</dcterms:created>
  <dcterms:modified xsi:type="dcterms:W3CDTF">2010-12-05T05:34:00Z</dcterms:modified>
  <dc:subject>2011-2015年中国医药生物技术行业市场现状及发展趋势预测报告</dc:subject>
  <dc:title>2011-2015年中国医药生物技术行业市场现状及发展趋势预测报告</dc:title>
  <cp:keywords>2011-2015年中国医药生物技术行业市场现状及发展趋势预测报告</cp:keywords>
  <dc:description>2011-2015年中国医药生物技术行业市场现状及发展趋势预测报告</dc:description>
</cp:coreProperties>
</file>