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4f29385274612" w:history="1">
              <w:r>
                <w:rPr>
                  <w:rStyle w:val="Hyperlink"/>
                </w:rPr>
                <w:t>2011-2015年中国台扇市场研究及投资前景分析报告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4f29385274612" w:history="1">
              <w:r>
                <w:rPr>
                  <w:rStyle w:val="Hyperlink"/>
                </w:rPr>
                <w:t>2011-2015年中国台扇市场研究及投资前景分析报告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4f29385274612" w:history="1">
                <w:r>
                  <w:rPr>
                    <w:rStyle w:val="Hyperlink"/>
                  </w:rPr>
                  <w:t>https://www.20087.com/2010-12/R_2011_2015taishanshichangyanjiujitouz.html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扇是一种常见的家用电器，长期以来一直是人们夏季降温的重要工具之一。近年来，随着科技的进步和消费者需求的变化，台扇也在不断地进行更新迭代。目前，台扇不仅在外观设计上更加时尚多样，而且在功能上也更加丰富，如增加了静音模式、智能定时、负离子发生等功能。同时，随着消费者对健康和安全的关注，低噪音、低辐射的台扇产品受到更多消费者的青睐。</w:t>
      </w:r>
      <w:r>
        <w:rPr>
          <w:rFonts w:hint="eastAsia"/>
        </w:rPr>
        <w:br/>
      </w:r>
      <w:r>
        <w:rPr>
          <w:rFonts w:hint="eastAsia"/>
        </w:rPr>
        <w:t>　　未来，台扇将更加注重技术创新和用户体验。市场调研网指出，随着物联网技术的发展，智能家居将成为新的趋势，台扇也将更加智能化，可以通过手机APP远程控制，甚至与其他智能家居设备联动。同时，随着环保意识的提高，节能高效、低碳环保的台扇产品将更加受到市场的欢迎。此外，为了满足不同人群的需求，台扇将朝着更加个性化和定制化的方向发展，提供更多样化的款式和功能选择。</w:t>
      </w:r>
      <w:r>
        <w:rPr>
          <w:rFonts w:hint="eastAsia"/>
        </w:rPr>
        <w:br/>
      </w:r>
      <w:r>
        <w:rPr>
          <w:rFonts w:hint="eastAsia"/>
        </w:rPr>
        <w:t>　　据市场调研网（中智林）《</w:t>
      </w:r>
      <w:hyperlink r:id="R6de4f29385274612" w:history="1">
        <w:r>
          <w:rPr>
            <w:rStyle w:val="Hyperlink"/>
          </w:rPr>
          <w:t>2011-2015年中国台扇市场研究及投资前景分析报告</w:t>
        </w:r>
      </w:hyperlink>
      <w:r>
        <w:rPr>
          <w:rFonts w:hint="eastAsia"/>
        </w:rPr>
        <w:t>》，2011年台扇行业市场规模达 亿元，预计2015年市场规模将达 亿元，期间年均复合增长率（CAGR）达 %。报告依托公司多年对台扇行业的系统观察，结合台扇行业历年供需关系变化规律，对台扇行业内的企业群体进行了深入的调查与研究，通过对 台扇行业环境、台扇产业链、台扇市场供需、台扇价格、台扇生产企业的详尽分析，以使企业和投资者达到对 台扇产品市场发展现状的全面、深入掌握；同时为使企业和投资者把握 台扇未来的市场发展趋势，公司还对 台扇行业未来发展趋势和市场前景进行科学、严谨的分析与预测；另外在投资分析部分，针对企业投资决策依据进行了重点分析，并综合给出投资建议。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本研究报告由公司的台扇项目研究小组及市场调研等相关部门共同完成，数据主要采用国家统计数据，海关总署，发改委、年鉴、报刊、杂志、网络等公开资料及问卷调查等多方渠道。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我国台扇行业与产品发展概况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我国近期台扇产业政策分析</w:t>
      </w:r>
      <w:r>
        <w:rPr>
          <w:rFonts w:hint="eastAsia"/>
        </w:rPr>
        <w:br/>
      </w:r>
      <w:r>
        <w:rPr>
          <w:rFonts w:hint="eastAsia"/>
        </w:rPr>
        <w:t>　　第四节 台扇上下游产业链模型分析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第五节 台扇行业的“波特五力模型”分析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我国台扇产品市场发展规模分析</w:t>
      </w:r>
      <w:r>
        <w:rPr>
          <w:rFonts w:hint="eastAsia"/>
        </w:rPr>
        <w:br/>
      </w:r>
      <w:r>
        <w:rPr>
          <w:rFonts w:hint="eastAsia"/>
        </w:rPr>
        <w:t>　　第一节 台扇市场现状分析及预测</w:t>
      </w:r>
      <w:r>
        <w:rPr>
          <w:rFonts w:hint="eastAsia"/>
        </w:rPr>
        <w:br/>
      </w:r>
      <w:r>
        <w:rPr>
          <w:rFonts w:hint="eastAsia"/>
        </w:rPr>
        <w:t>　　　　一、2006-2010年1-9月我国台扇市场规模分析</w:t>
      </w:r>
      <w:r>
        <w:rPr>
          <w:rFonts w:hint="eastAsia"/>
        </w:rPr>
        <w:br/>
      </w:r>
      <w:r>
        <w:rPr>
          <w:rFonts w:hint="eastAsia"/>
        </w:rPr>
        <w:t>　　　　二、2010-2015年我国台扇市场规模预测</w:t>
      </w:r>
      <w:r>
        <w:rPr>
          <w:rFonts w:hint="eastAsia"/>
        </w:rPr>
        <w:br/>
      </w:r>
      <w:r>
        <w:rPr>
          <w:rFonts w:hint="eastAsia"/>
        </w:rPr>
        <w:t>　　第二节 台扇产品产量分析及预测</w:t>
      </w:r>
      <w:r>
        <w:rPr>
          <w:rFonts w:hint="eastAsia"/>
        </w:rPr>
        <w:br/>
      </w:r>
      <w:r>
        <w:rPr>
          <w:rFonts w:hint="eastAsia"/>
        </w:rPr>
        <w:t>　　　　一、2006-2010年1-9月我国台扇产量分析</w:t>
      </w:r>
      <w:r>
        <w:rPr>
          <w:rFonts w:hint="eastAsia"/>
        </w:rPr>
        <w:br/>
      </w:r>
      <w:r>
        <w:rPr>
          <w:rFonts w:hint="eastAsia"/>
        </w:rPr>
        <w:t>　　　　二、2010-2015年我国台扇产量预测</w:t>
      </w:r>
      <w:r>
        <w:rPr>
          <w:rFonts w:hint="eastAsia"/>
        </w:rPr>
        <w:br/>
      </w:r>
      <w:r>
        <w:rPr>
          <w:rFonts w:hint="eastAsia"/>
        </w:rPr>
        <w:t>　　第三节 台扇市场需求分析及预测</w:t>
      </w:r>
      <w:r>
        <w:rPr>
          <w:rFonts w:hint="eastAsia"/>
        </w:rPr>
        <w:br/>
      </w:r>
      <w:r>
        <w:rPr>
          <w:rFonts w:hint="eastAsia"/>
        </w:rPr>
        <w:t>　　　　一、2006-2010年1-9月我国台扇市场需求分析</w:t>
      </w:r>
      <w:r>
        <w:rPr>
          <w:rFonts w:hint="eastAsia"/>
        </w:rPr>
        <w:br/>
      </w:r>
      <w:r>
        <w:rPr>
          <w:rFonts w:hint="eastAsia"/>
        </w:rPr>
        <w:t>　　　　二、2010-2015年我国台扇市场需求预测</w:t>
      </w:r>
      <w:r>
        <w:rPr>
          <w:rFonts w:hint="eastAsia"/>
        </w:rPr>
        <w:br/>
      </w:r>
      <w:r>
        <w:rPr>
          <w:rFonts w:hint="eastAsia"/>
        </w:rPr>
        <w:t>　　第四节 台扇价格趋势分析</w:t>
      </w:r>
      <w:r>
        <w:rPr>
          <w:rFonts w:hint="eastAsia"/>
        </w:rPr>
        <w:br/>
      </w:r>
      <w:r>
        <w:rPr>
          <w:rFonts w:hint="eastAsia"/>
        </w:rPr>
        <w:t>　　　　一、2006-2010年1-9月我国台扇市场价格分析</w:t>
      </w:r>
      <w:r>
        <w:rPr>
          <w:rFonts w:hint="eastAsia"/>
        </w:rPr>
        <w:br/>
      </w:r>
      <w:r>
        <w:rPr>
          <w:rFonts w:hint="eastAsia"/>
        </w:rPr>
        <w:t>　　　　二、2010-2015年我国台扇市场价格预测</w:t>
      </w:r>
      <w:r>
        <w:rPr>
          <w:rFonts w:hint="eastAsia"/>
        </w:rPr>
        <w:br/>
      </w:r>
      <w:r>
        <w:rPr>
          <w:rFonts w:hint="eastAsia"/>
        </w:rPr>
        <w:br/>
      </w:r>
      <w:r>
        <w:rPr>
          <w:rFonts w:hint="eastAsia"/>
        </w:rPr>
        <w:t>第三章 中国台扇市场规模分析</w:t>
      </w:r>
      <w:r>
        <w:rPr>
          <w:rFonts w:hint="eastAsia"/>
        </w:rPr>
        <w:br/>
      </w:r>
      <w:r>
        <w:rPr>
          <w:rFonts w:hint="eastAsia"/>
        </w:rPr>
        <w:t>　　第一节 2006-2010年1-9月中国台扇市场规模分析</w:t>
      </w:r>
      <w:r>
        <w:rPr>
          <w:rFonts w:hint="eastAsia"/>
        </w:rPr>
        <w:br/>
      </w:r>
      <w:r>
        <w:rPr>
          <w:rFonts w:hint="eastAsia"/>
        </w:rPr>
        <w:t>　　第二节 2009年我国台扇区域结构分析</w:t>
      </w:r>
      <w:r>
        <w:rPr>
          <w:rFonts w:hint="eastAsia"/>
        </w:rPr>
        <w:br/>
      </w:r>
      <w:r>
        <w:rPr>
          <w:rFonts w:hint="eastAsia"/>
        </w:rPr>
        <w:t>　　第三节 中国台扇区域市场规模分析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重点台扇品牌研究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台扇市场品牌竞争分析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台扇市场品牌营销调查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2010-2015年台扇行业投资价值与投资策略分析</w:t>
      </w:r>
      <w:r>
        <w:rPr>
          <w:rFonts w:hint="eastAsia"/>
        </w:rPr>
        <w:br/>
      </w:r>
      <w:r>
        <w:rPr>
          <w:rFonts w:hint="eastAsia"/>
        </w:rPr>
        <w:t>　　第一节 台扇行业投资价值分析</w:t>
      </w:r>
      <w:r>
        <w:rPr>
          <w:rFonts w:hint="eastAsia"/>
        </w:rPr>
        <w:br/>
      </w:r>
      <w:r>
        <w:rPr>
          <w:rFonts w:hint="eastAsia"/>
        </w:rPr>
        <w:t>　　　　一、台扇行业发展前景分析</w:t>
      </w:r>
      <w:r>
        <w:rPr>
          <w:rFonts w:hint="eastAsia"/>
        </w:rPr>
        <w:br/>
      </w:r>
      <w:r>
        <w:rPr>
          <w:rFonts w:hint="eastAsia"/>
        </w:rPr>
        <w:t>　　　　二、台扇行业盈利能力预测</w:t>
      </w:r>
      <w:r>
        <w:rPr>
          <w:rFonts w:hint="eastAsia"/>
        </w:rPr>
        <w:br/>
      </w:r>
      <w:r>
        <w:rPr>
          <w:rFonts w:hint="eastAsia"/>
        </w:rPr>
        <w:t>　　第二节 台扇行业投资风险分析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台扇行业投资策略分析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台扇产品竞争力优势分析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中智.林.台扇项目投资建议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4f29385274612" w:history="1">
        <w:r>
          <w:rPr>
            <w:rStyle w:val="Hyperlink"/>
          </w:rPr>
          <w:t>2011-2015年中国台扇市场研究及投资前景分析报告</w:t>
        </w:r>
      </w:hyperlink>
      <w:r>
        <w:rPr>
          <w:color w:val="C00000"/>
        </w:rPr>
        <w:t>》，报告编号：</w:t>
      </w:r>
      <w:r>
        <w:rPr>
          <w:rFonts w:hint="eastAsia"/>
          <w:color w:val="C00000"/>
        </w:rPr>
        <w:t>05766A1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4f29385274612" w:history="1">
        <w:r>
          <w:rPr>
            <w:rStyle w:val="Hyperlink"/>
          </w:rPr>
          <w:t>https://www.20087.com/2010-12/R_2011_2015taishanshichangyanjiujitouz.html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是一把还是一台、台扇怎么样拆装清洗视频、电风扇3叶5叶7叶哪个好、台扇接线图风扇接线图解、电扇品牌排行榜、台扇最建议买三个牌子、风扇有几种类型、台扇不转一招恢复、钻石牌风扇质量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08a45bb6c4916" w:history="1">
      <w:r>
        <w:rPr>
          <w:rStyle w:val="Hyperlink"/>
        </w:rPr>
        <w:t>2011-2015年中国台扇市场研究及投资前景分析报告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aishanshichangyanjiujitouz.html" TargetMode="External" Id="R6de4f2938527461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aishanshichangyanjiujitouz.html" TargetMode="External" Id="R47e08a45bb6c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2010-12-02T02:38:00Z</dcterms:created>
  <dcterms:modified xsi:type="dcterms:W3CDTF">2010-12-02T03:38:00Z</dcterms:modified>
  <dc:subject>2011-2015年中国台扇市场研究及投资前景分析报告</dc:subject>
  <dc:title>2011-2015年中国台扇市场研究及投资前景分析报告</dc:title>
  <cp:keywords>2011-2015年中国台扇市场研究及投资前景分析报告</cp:keywords>
  <dc:description>2011-2015年中国台扇市场研究及投资前景分析报告</dc:description>
</cp:coreProperties>
</file>