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793387c3b74679" w:history="1">
              <w:r>
                <w:rPr>
                  <w:rStyle w:val="Hyperlink"/>
                </w:rPr>
                <w:t>2011-2015年中国棉、化纤纺织印染精加工行业市场分析与发展前景预测报告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793387c3b74679" w:history="1">
              <w:r>
                <w:rPr>
                  <w:rStyle w:val="Hyperlink"/>
                </w:rPr>
                <w:t>2011-2015年中国棉、化纤纺织印染精加工行业市场分析与发展前景预测报告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080A711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e793387c3b74679" w:history="1">
                <w:r>
                  <w:rPr>
                    <w:rStyle w:val="Hyperlink"/>
                  </w:rPr>
                  <w:t>https://www.20087.com/2010-12/R_2011_2015mianhuaxianfangzhiyinranjin.html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e793387c3b74679" w:history="1">
        <w:r>
          <w:rPr>
            <w:rStyle w:val="Hyperlink"/>
          </w:rPr>
          <w:t>2011-2015年中国棉、化纤纺织印染精加工行业市场分析与发展前景预测报告</w:t>
        </w:r>
      </w:hyperlink>
      <w:r>
        <w:rPr>
          <w:rFonts w:hint="eastAsia"/>
        </w:rPr>
        <w:t>详细分析了棉、化纤纺织印染精加工行业的运行概况，接着分别分析了2010年全球和国内棉、化纤纺织印染精加工行业市场容量及供需形势分析，然后介绍了棉、化纤纺织印染精加工行业的政策。随后，详细分析了近几年国内棉、化纤纺织印染精加工行业市场的产销状况，并对未来三年棉、化纤纺织印染精加工行业的市场供需状况、竞争格局进行了预测分析。报告同时对棉、化纤纺织印染精加工行业产业链进行了分析，对国内的重点企业的发展运营状况进行了详细的分析。报告揭示了市场潜在需求与潜在机会，详细分析了棉、化纤纺织印染精加工行业的投资价值。</w:t>
      </w:r>
      <w:r>
        <w:rPr>
          <w:rFonts w:hint="eastAsia"/>
        </w:rPr>
        <w:br/>
      </w:r>
      <w:r>
        <w:rPr>
          <w:rFonts w:hint="eastAsia"/>
        </w:rPr>
        <w:t>　　本研究报告在大量周密的市场调研基础上，主要依据了国家统计局、国家商务部、国家发改委、国家经济信息中心、国务院发展研究中心、国家海关总署、全国商业信息中心、中国经济景气监测中心提供的最新行业运行数据为基础，验证于与我们建立联系的全国科研机构、行业协会组织的权威统计资料。整份报告用20余万字的详尽内容，多达200多个图表向您详尽描述您所处的行业形势，为您提供详尽的内容。在其多年的行业研究经验基础上建立起了完善的产业研究体系，一整套的产业研究方法一直在业内处于领先地位，是目前国内覆盖面最全面、研究最为深入、数据资源最为强大的行业研究报告系列。报告充分体现了所特有的与国际接轨的咨询背景和专家智力资源的优势，以客户需求为导向，以行业为主线，全面整合行业、市场、企业等多层面信息源，依据权威数据和科学的分析体系，在研究领域上突出全方位特色，着重从行业发展的方向、格局和政策准入制度，帮助客户评估行业投资价值，准确把握行业发展趋势，寻找最佳营销机会与商机，具有相当的预见性和权威性，是棉、化纤纺织印染精加工生产企业、棉、化纤纺织印染精加工产业投资、棉、化纤纺织印染精加工研究单位及棉、化纤纺织印染精加工产品销售企业等准确、全面、迅速了解目前棉、化纤纺织印染精加工产业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2010年中国棉、化纤纺织印染精加工行业市场发展现状分析</w:t>
      </w:r>
      <w:r>
        <w:rPr>
          <w:rFonts w:hint="eastAsia"/>
        </w:rPr>
        <w:br/>
      </w:r>
      <w:r>
        <w:rPr>
          <w:rFonts w:hint="eastAsia"/>
        </w:rPr>
        <w:t>　　第一节 2010年棉、化纤纺织印染精加工行业经济指标分析</w:t>
      </w:r>
      <w:r>
        <w:rPr>
          <w:rFonts w:hint="eastAsia"/>
        </w:rPr>
        <w:br/>
      </w:r>
      <w:r>
        <w:rPr>
          <w:rFonts w:hint="eastAsia"/>
        </w:rPr>
        <w:t>　　第二节 中国棉、化纤纺织印染精加工行业发展周期阶段与历史</w:t>
      </w:r>
      <w:r>
        <w:rPr>
          <w:rFonts w:hint="eastAsia"/>
        </w:rPr>
        <w:br/>
      </w:r>
      <w:r>
        <w:rPr>
          <w:rFonts w:hint="eastAsia"/>
        </w:rPr>
        <w:t>　　　　一、行业附加值的提升空间</w:t>
      </w:r>
      <w:r>
        <w:rPr>
          <w:rFonts w:hint="eastAsia"/>
        </w:rPr>
        <w:br/>
      </w:r>
      <w:r>
        <w:rPr>
          <w:rFonts w:hint="eastAsia"/>
        </w:rPr>
        <w:t>　　　　二、当前行业发展所属周期阶段的判断</w:t>
      </w:r>
      <w:r>
        <w:rPr>
          <w:rFonts w:hint="eastAsia"/>
        </w:rPr>
        <w:br/>
      </w:r>
      <w:r>
        <w:rPr>
          <w:rFonts w:hint="eastAsia"/>
        </w:rPr>
        <w:br/>
      </w:r>
      <w:r>
        <w:rPr>
          <w:rFonts w:hint="eastAsia"/>
        </w:rPr>
        <w:t>第二章 2010年全球棉、化纤纺织印染精加工行业市场容量及供需形势分析</w:t>
      </w:r>
      <w:r>
        <w:rPr>
          <w:rFonts w:hint="eastAsia"/>
        </w:rPr>
        <w:br/>
      </w:r>
      <w:r>
        <w:rPr>
          <w:rFonts w:hint="eastAsia"/>
        </w:rPr>
        <w:t>　　第一节 全球棉、化纤纺织印染精加工行业市场需求影响因素</w:t>
      </w:r>
      <w:r>
        <w:rPr>
          <w:rFonts w:hint="eastAsia"/>
        </w:rPr>
        <w:br/>
      </w:r>
      <w:r>
        <w:rPr>
          <w:rFonts w:hint="eastAsia"/>
        </w:rPr>
        <w:t>　　　　一、行业发展现状与供需分析</w:t>
      </w:r>
      <w:r>
        <w:rPr>
          <w:rFonts w:hint="eastAsia"/>
        </w:rPr>
        <w:br/>
      </w:r>
      <w:r>
        <w:rPr>
          <w:rFonts w:hint="eastAsia"/>
        </w:rPr>
        <w:t>　　　　二、市场容量与用户结构研究</w:t>
      </w:r>
      <w:r>
        <w:rPr>
          <w:rFonts w:hint="eastAsia"/>
        </w:rPr>
        <w:br/>
      </w:r>
      <w:r>
        <w:rPr>
          <w:rFonts w:hint="eastAsia"/>
        </w:rPr>
        <w:t>　　　　三、销售重点与企业战略因素</w:t>
      </w:r>
      <w:r>
        <w:rPr>
          <w:rFonts w:hint="eastAsia"/>
        </w:rPr>
        <w:br/>
      </w:r>
      <w:r>
        <w:rPr>
          <w:rFonts w:hint="eastAsia"/>
        </w:rPr>
        <w:t>　　　　四、行业发展趋势与投资前景</w:t>
      </w:r>
      <w:r>
        <w:rPr>
          <w:rFonts w:hint="eastAsia"/>
        </w:rPr>
        <w:br/>
      </w:r>
      <w:r>
        <w:rPr>
          <w:rFonts w:hint="eastAsia"/>
        </w:rPr>
        <w:t>　　第二节 全球棉、化纤纺织印染精加工产能与生产规模分析</w:t>
      </w:r>
      <w:r>
        <w:rPr>
          <w:rFonts w:hint="eastAsia"/>
        </w:rPr>
        <w:br/>
      </w:r>
      <w:r>
        <w:rPr>
          <w:rFonts w:hint="eastAsia"/>
        </w:rPr>
        <w:t>　　　　一、产能布局与经营水平</w:t>
      </w:r>
      <w:r>
        <w:rPr>
          <w:rFonts w:hint="eastAsia"/>
        </w:rPr>
        <w:br/>
      </w:r>
      <w:r>
        <w:rPr>
          <w:rFonts w:hint="eastAsia"/>
        </w:rPr>
        <w:t>　　　　二、市场走势分析及标杆企业研究</w:t>
      </w:r>
      <w:r>
        <w:rPr>
          <w:rFonts w:hint="eastAsia"/>
        </w:rPr>
        <w:br/>
      </w:r>
      <w:r>
        <w:rPr>
          <w:rFonts w:hint="eastAsia"/>
        </w:rPr>
        <w:t>　　　　三、生产成本及运输、仓储能力分析</w:t>
      </w:r>
      <w:r>
        <w:rPr>
          <w:rFonts w:hint="eastAsia"/>
        </w:rPr>
        <w:br/>
      </w:r>
      <w:r>
        <w:rPr>
          <w:rFonts w:hint="eastAsia"/>
        </w:rPr>
        <w:t>　　　　四、新技术升级换代及工艺流程发展</w:t>
      </w:r>
      <w:r>
        <w:rPr>
          <w:rFonts w:hint="eastAsia"/>
        </w:rPr>
        <w:br/>
      </w:r>
      <w:r>
        <w:rPr>
          <w:rFonts w:hint="eastAsia"/>
        </w:rPr>
        <w:br/>
      </w:r>
      <w:r>
        <w:rPr>
          <w:rFonts w:hint="eastAsia"/>
        </w:rPr>
        <w:t>第三章 2010年中国棉、化纤纺织印染精加工行业市场容量及供需形势分析</w:t>
      </w:r>
      <w:r>
        <w:rPr>
          <w:rFonts w:hint="eastAsia"/>
        </w:rPr>
        <w:br/>
      </w:r>
      <w:r>
        <w:rPr>
          <w:rFonts w:hint="eastAsia"/>
        </w:rPr>
        <w:t>　　第一节 中国棉、化纤纺织印染精加工行业市场需求影响因素</w:t>
      </w:r>
      <w:r>
        <w:rPr>
          <w:rFonts w:hint="eastAsia"/>
        </w:rPr>
        <w:br/>
      </w:r>
      <w:r>
        <w:rPr>
          <w:rFonts w:hint="eastAsia"/>
        </w:rPr>
        <w:t>　　　　一、行业发展现状与供需分析</w:t>
      </w:r>
      <w:r>
        <w:rPr>
          <w:rFonts w:hint="eastAsia"/>
        </w:rPr>
        <w:br/>
      </w:r>
      <w:r>
        <w:rPr>
          <w:rFonts w:hint="eastAsia"/>
        </w:rPr>
        <w:t>　　　　二、市场容量与用户结构研究</w:t>
      </w:r>
      <w:r>
        <w:rPr>
          <w:rFonts w:hint="eastAsia"/>
        </w:rPr>
        <w:br/>
      </w:r>
      <w:r>
        <w:rPr>
          <w:rFonts w:hint="eastAsia"/>
        </w:rPr>
        <w:t>　　　　三、销售重点与企业战略因素</w:t>
      </w:r>
      <w:r>
        <w:rPr>
          <w:rFonts w:hint="eastAsia"/>
        </w:rPr>
        <w:br/>
      </w:r>
      <w:r>
        <w:rPr>
          <w:rFonts w:hint="eastAsia"/>
        </w:rPr>
        <w:t>　　　　四、行业发展趋势与投资前景</w:t>
      </w:r>
      <w:r>
        <w:rPr>
          <w:rFonts w:hint="eastAsia"/>
        </w:rPr>
        <w:br/>
      </w:r>
      <w:r>
        <w:rPr>
          <w:rFonts w:hint="eastAsia"/>
        </w:rPr>
        <w:t>　　第二节 中国棉、化纤纺织印染精加工产能与生产规模分析</w:t>
      </w:r>
      <w:r>
        <w:rPr>
          <w:rFonts w:hint="eastAsia"/>
        </w:rPr>
        <w:br/>
      </w:r>
      <w:r>
        <w:rPr>
          <w:rFonts w:hint="eastAsia"/>
        </w:rPr>
        <w:t>　　　　一、产能布局与经营水平</w:t>
      </w:r>
      <w:r>
        <w:rPr>
          <w:rFonts w:hint="eastAsia"/>
        </w:rPr>
        <w:br/>
      </w:r>
      <w:r>
        <w:rPr>
          <w:rFonts w:hint="eastAsia"/>
        </w:rPr>
        <w:t>　　　　二、市场走势分析及标杆企业研究</w:t>
      </w:r>
      <w:r>
        <w:rPr>
          <w:rFonts w:hint="eastAsia"/>
        </w:rPr>
        <w:br/>
      </w:r>
      <w:r>
        <w:rPr>
          <w:rFonts w:hint="eastAsia"/>
        </w:rPr>
        <w:t>　　　　三、生产成本及运输、仓储能力分析</w:t>
      </w:r>
      <w:r>
        <w:rPr>
          <w:rFonts w:hint="eastAsia"/>
        </w:rPr>
        <w:br/>
      </w:r>
      <w:r>
        <w:rPr>
          <w:rFonts w:hint="eastAsia"/>
        </w:rPr>
        <w:t>　　　　四、新技术升级换代及工艺流程发展</w:t>
      </w:r>
      <w:r>
        <w:rPr>
          <w:rFonts w:hint="eastAsia"/>
        </w:rPr>
        <w:br/>
      </w:r>
      <w:r>
        <w:rPr>
          <w:rFonts w:hint="eastAsia"/>
        </w:rPr>
        <w:br/>
      </w:r>
      <w:r>
        <w:rPr>
          <w:rFonts w:hint="eastAsia"/>
        </w:rPr>
        <w:t>第四章 棉、化纤纺织印染精加工行业政策研究及发展趋势分析</w:t>
      </w:r>
      <w:r>
        <w:rPr>
          <w:rFonts w:hint="eastAsia"/>
        </w:rPr>
        <w:br/>
      </w:r>
      <w:r>
        <w:rPr>
          <w:rFonts w:hint="eastAsia"/>
        </w:rPr>
        <w:t>　　第一节 进入壁垒／退出机制研究</w:t>
      </w:r>
      <w:r>
        <w:rPr>
          <w:rFonts w:hint="eastAsia"/>
        </w:rPr>
        <w:br/>
      </w:r>
      <w:r>
        <w:rPr>
          <w:rFonts w:hint="eastAsia"/>
        </w:rPr>
        <w:t>　　第二节 产业结构调整的方向政府产业指导政策分析</w:t>
      </w:r>
      <w:r>
        <w:rPr>
          <w:rFonts w:hint="eastAsia"/>
        </w:rPr>
        <w:br/>
      </w:r>
      <w:r>
        <w:rPr>
          <w:rFonts w:hint="eastAsia"/>
        </w:rPr>
        <w:br/>
      </w:r>
      <w:r>
        <w:rPr>
          <w:rFonts w:hint="eastAsia"/>
        </w:rPr>
        <w:t>第五章 2009-2010年中国棉、化纤纺织印染精加工行业市场运行指标及经济规模</w:t>
      </w:r>
      <w:r>
        <w:rPr>
          <w:rFonts w:hint="eastAsia"/>
        </w:rPr>
        <w:br/>
      </w:r>
      <w:r>
        <w:rPr>
          <w:rFonts w:hint="eastAsia"/>
        </w:rPr>
        <w:t>　　第一节 2009-2010年中国棉、化纤纺织印染精加工行业发展基本情况分析</w:t>
      </w:r>
      <w:r>
        <w:rPr>
          <w:rFonts w:hint="eastAsia"/>
        </w:rPr>
        <w:br/>
      </w:r>
      <w:r>
        <w:rPr>
          <w:rFonts w:hint="eastAsia"/>
        </w:rPr>
        <w:t>　　　　一、2011-2015年行业内企业数量及变化</w:t>
      </w:r>
      <w:r>
        <w:rPr>
          <w:rFonts w:hint="eastAsia"/>
        </w:rPr>
        <w:br/>
      </w:r>
      <w:r>
        <w:rPr>
          <w:rFonts w:hint="eastAsia"/>
        </w:rPr>
        <w:t>　　　　二、2011-2015年行业生产能力及变化</w:t>
      </w:r>
      <w:r>
        <w:rPr>
          <w:rFonts w:hint="eastAsia"/>
        </w:rPr>
        <w:br/>
      </w:r>
      <w:r>
        <w:rPr>
          <w:rFonts w:hint="eastAsia"/>
        </w:rPr>
        <w:t>　　　　三、2011-2015年行业产品定位、市场定位分析</w:t>
      </w:r>
      <w:r>
        <w:rPr>
          <w:rFonts w:hint="eastAsia"/>
        </w:rPr>
        <w:br/>
      </w:r>
      <w:r>
        <w:rPr>
          <w:rFonts w:hint="eastAsia"/>
        </w:rPr>
        <w:t>　　　　四、2011-2015年行业科研开发与市场操作、拓展方式</w:t>
      </w:r>
      <w:r>
        <w:rPr>
          <w:rFonts w:hint="eastAsia"/>
        </w:rPr>
        <w:br/>
      </w:r>
      <w:r>
        <w:rPr>
          <w:rFonts w:hint="eastAsia"/>
        </w:rPr>
        <w:t>　　　　五、2011-2015年行业资金筹措方式、战略举措</w:t>
      </w:r>
      <w:r>
        <w:rPr>
          <w:rFonts w:hint="eastAsia"/>
        </w:rPr>
        <w:br/>
      </w:r>
      <w:r>
        <w:rPr>
          <w:rFonts w:hint="eastAsia"/>
        </w:rPr>
        <w:t>　　第二节 2009-2010年中国棉、化纤纺织印染精加工行业各类型企业分析</w:t>
      </w:r>
      <w:r>
        <w:rPr>
          <w:rFonts w:hint="eastAsia"/>
        </w:rPr>
        <w:br/>
      </w:r>
      <w:r>
        <w:rPr>
          <w:rFonts w:hint="eastAsia"/>
        </w:rPr>
        <w:t>　　　　一、2011-2015年各类型企业产品市场成长趋势、需求变化趋势</w:t>
      </w:r>
      <w:r>
        <w:rPr>
          <w:rFonts w:hint="eastAsia"/>
        </w:rPr>
        <w:br/>
      </w:r>
      <w:r>
        <w:rPr>
          <w:rFonts w:hint="eastAsia"/>
        </w:rPr>
        <w:t>　　　　二、2011-2015年各类型企业国际市场发展趋势动态</w:t>
      </w:r>
      <w:r>
        <w:rPr>
          <w:rFonts w:hint="eastAsia"/>
        </w:rPr>
        <w:br/>
      </w:r>
      <w:r>
        <w:rPr>
          <w:rFonts w:hint="eastAsia"/>
        </w:rPr>
        <w:t>　　　　三、2011-2015年各类型企业销售渠道与销售方式变化趋势</w:t>
      </w:r>
      <w:r>
        <w:rPr>
          <w:rFonts w:hint="eastAsia"/>
        </w:rPr>
        <w:br/>
      </w:r>
      <w:r>
        <w:rPr>
          <w:rFonts w:hint="eastAsia"/>
        </w:rPr>
        <w:t>　　　　四、2011-2015年各类型企业兼并与重组、前景与不足</w:t>
      </w:r>
      <w:r>
        <w:rPr>
          <w:rFonts w:hint="eastAsia"/>
        </w:rPr>
        <w:br/>
      </w:r>
      <w:r>
        <w:rPr>
          <w:rFonts w:hint="eastAsia"/>
        </w:rPr>
        <w:t>　　　　五、2011-2015年各类型企业科研开发趋势、替代产品的技术进展</w:t>
      </w:r>
      <w:r>
        <w:rPr>
          <w:rFonts w:hint="eastAsia"/>
        </w:rPr>
        <w:br/>
      </w:r>
      <w:r>
        <w:rPr>
          <w:rFonts w:hint="eastAsia"/>
        </w:rPr>
        <w:br/>
      </w:r>
      <w:r>
        <w:rPr>
          <w:rFonts w:hint="eastAsia"/>
        </w:rPr>
        <w:t>第六章 2011-2015年中国棉、化纤纺织印染精加工行业市场现状及进出口分析</w:t>
      </w:r>
      <w:r>
        <w:rPr>
          <w:rFonts w:hint="eastAsia"/>
        </w:rPr>
        <w:br/>
      </w:r>
      <w:r>
        <w:rPr>
          <w:rFonts w:hint="eastAsia"/>
        </w:rPr>
        <w:t>　　第一节 行业集中度分析</w:t>
      </w:r>
      <w:r>
        <w:rPr>
          <w:rFonts w:hint="eastAsia"/>
        </w:rPr>
        <w:br/>
      </w:r>
      <w:r>
        <w:rPr>
          <w:rFonts w:hint="eastAsia"/>
        </w:rPr>
        <w:t>　　第二节 进出口对国内市场的影响</w:t>
      </w:r>
      <w:r>
        <w:rPr>
          <w:rFonts w:hint="eastAsia"/>
        </w:rPr>
        <w:br/>
      </w:r>
      <w:r>
        <w:rPr>
          <w:rFonts w:hint="eastAsia"/>
        </w:rPr>
        <w:t>　　第三节 最近3～5年进出口发展趋势分析</w:t>
      </w:r>
      <w:r>
        <w:rPr>
          <w:rFonts w:hint="eastAsia"/>
        </w:rPr>
        <w:br/>
      </w:r>
      <w:r>
        <w:rPr>
          <w:rFonts w:hint="eastAsia"/>
        </w:rPr>
        <w:t>　　　　一、进出口数据统计分析</w:t>
      </w:r>
      <w:r>
        <w:rPr>
          <w:rFonts w:hint="eastAsia"/>
        </w:rPr>
        <w:br/>
      </w:r>
      <w:r>
        <w:rPr>
          <w:rFonts w:hint="eastAsia"/>
        </w:rPr>
        <w:t>　　　　二、贸易政策研究与风险评估</w:t>
      </w:r>
      <w:r>
        <w:rPr>
          <w:rFonts w:hint="eastAsia"/>
        </w:rPr>
        <w:br/>
      </w:r>
      <w:r>
        <w:rPr>
          <w:rFonts w:hint="eastAsia"/>
        </w:rPr>
        <w:t>　　　　三、国际市场发展形势预测</w:t>
      </w:r>
      <w:r>
        <w:rPr>
          <w:rFonts w:hint="eastAsia"/>
        </w:rPr>
        <w:br/>
      </w:r>
      <w:r>
        <w:rPr>
          <w:rFonts w:hint="eastAsia"/>
        </w:rPr>
        <w:t>　　第四节 主要地区生产成本及运输、仓储能力分析</w:t>
      </w:r>
      <w:r>
        <w:rPr>
          <w:rFonts w:hint="eastAsia"/>
        </w:rPr>
        <w:br/>
      </w:r>
      <w:r>
        <w:rPr>
          <w:rFonts w:hint="eastAsia"/>
        </w:rPr>
        <w:br/>
      </w:r>
      <w:r>
        <w:rPr>
          <w:rFonts w:hint="eastAsia"/>
        </w:rPr>
        <w:t>第七章 2011-2015年中国棉、化纤纺织印染精加工行业区域市场及竞争态势研究</w:t>
      </w:r>
      <w:r>
        <w:rPr>
          <w:rFonts w:hint="eastAsia"/>
        </w:rPr>
        <w:br/>
      </w:r>
      <w:r>
        <w:rPr>
          <w:rFonts w:hint="eastAsia"/>
        </w:rPr>
        <w:t>　　第一节 棉、化纤纺织印染精加工区域市场情况深度研究</w:t>
      </w:r>
      <w:r>
        <w:rPr>
          <w:rFonts w:hint="eastAsia"/>
        </w:rPr>
        <w:br/>
      </w:r>
      <w:r>
        <w:rPr>
          <w:rFonts w:hint="eastAsia"/>
        </w:rPr>
        <w:t>　　　　一、华北区域市场</w:t>
      </w:r>
      <w:r>
        <w:rPr>
          <w:rFonts w:hint="eastAsia"/>
        </w:rPr>
        <w:br/>
      </w:r>
      <w:r>
        <w:rPr>
          <w:rFonts w:hint="eastAsia"/>
        </w:rPr>
        <w:t>　　　　二、华中区域市场</w:t>
      </w:r>
      <w:r>
        <w:rPr>
          <w:rFonts w:hint="eastAsia"/>
        </w:rPr>
        <w:br/>
      </w:r>
      <w:r>
        <w:rPr>
          <w:rFonts w:hint="eastAsia"/>
        </w:rPr>
        <w:t>　　　　三、华南区域市场</w:t>
      </w:r>
      <w:r>
        <w:rPr>
          <w:rFonts w:hint="eastAsia"/>
        </w:rPr>
        <w:br/>
      </w:r>
      <w:r>
        <w:rPr>
          <w:rFonts w:hint="eastAsia"/>
        </w:rPr>
        <w:t>　　　　四、华东区域市场</w:t>
      </w:r>
      <w:r>
        <w:rPr>
          <w:rFonts w:hint="eastAsia"/>
        </w:rPr>
        <w:br/>
      </w:r>
      <w:r>
        <w:rPr>
          <w:rFonts w:hint="eastAsia"/>
        </w:rPr>
        <w:t>　　　　五、东北区域市场</w:t>
      </w:r>
      <w:r>
        <w:rPr>
          <w:rFonts w:hint="eastAsia"/>
        </w:rPr>
        <w:br/>
      </w:r>
      <w:r>
        <w:rPr>
          <w:rFonts w:hint="eastAsia"/>
        </w:rPr>
        <w:t>　　　　六、西南区域市场</w:t>
      </w:r>
      <w:r>
        <w:rPr>
          <w:rFonts w:hint="eastAsia"/>
        </w:rPr>
        <w:br/>
      </w:r>
      <w:r>
        <w:rPr>
          <w:rFonts w:hint="eastAsia"/>
        </w:rPr>
        <w:t>　　　　七、西北区域市场</w:t>
      </w:r>
      <w:r>
        <w:rPr>
          <w:rFonts w:hint="eastAsia"/>
        </w:rPr>
        <w:br/>
      </w:r>
      <w:r>
        <w:rPr>
          <w:rFonts w:hint="eastAsia"/>
        </w:rPr>
        <w:t>　　第二节 行业主要市场区域发展状况及竞争力研究</w:t>
      </w:r>
      <w:r>
        <w:rPr>
          <w:rFonts w:hint="eastAsia"/>
        </w:rPr>
        <w:br/>
      </w:r>
      <w:r>
        <w:rPr>
          <w:rFonts w:hint="eastAsia"/>
        </w:rPr>
        <w:t>　　第三节 中国棉、化纤纺织印染精加工行业集中度及竞争力模式分析</w:t>
      </w:r>
      <w:r>
        <w:rPr>
          <w:rFonts w:hint="eastAsia"/>
        </w:rPr>
        <w:br/>
      </w:r>
      <w:r>
        <w:rPr>
          <w:rFonts w:hint="eastAsia"/>
        </w:rPr>
        <w:t>　　第四节 中国棉、化纤纺织印染精加工行业SWOT分析</w:t>
      </w:r>
      <w:r>
        <w:rPr>
          <w:rFonts w:hint="eastAsia"/>
        </w:rPr>
        <w:br/>
      </w:r>
      <w:r>
        <w:rPr>
          <w:rFonts w:hint="eastAsia"/>
        </w:rPr>
        <w:t>　　　　一、企业发展优势分析</w:t>
      </w:r>
      <w:r>
        <w:rPr>
          <w:rFonts w:hint="eastAsia"/>
        </w:rPr>
        <w:br/>
      </w:r>
      <w:r>
        <w:rPr>
          <w:rFonts w:hint="eastAsia"/>
        </w:rPr>
        <w:t>　　　　二、企业经营劣势研判</w:t>
      </w:r>
      <w:r>
        <w:rPr>
          <w:rFonts w:hint="eastAsia"/>
        </w:rPr>
        <w:br/>
      </w:r>
      <w:r>
        <w:rPr>
          <w:rFonts w:hint="eastAsia"/>
        </w:rPr>
        <w:t>　　　　三、市场机会与问题分析</w:t>
      </w:r>
      <w:r>
        <w:rPr>
          <w:rFonts w:hint="eastAsia"/>
        </w:rPr>
        <w:br/>
      </w:r>
      <w:r>
        <w:rPr>
          <w:rFonts w:hint="eastAsia"/>
        </w:rPr>
        <w:t>　　　　四、投资风险及竞争威胁分析</w:t>
      </w:r>
      <w:r>
        <w:rPr>
          <w:rFonts w:hint="eastAsia"/>
        </w:rPr>
        <w:br/>
      </w:r>
      <w:r>
        <w:rPr>
          <w:rFonts w:hint="eastAsia"/>
        </w:rPr>
        <w:br/>
      </w:r>
      <w:r>
        <w:rPr>
          <w:rFonts w:hint="eastAsia"/>
        </w:rPr>
        <w:t>第八章 2011-2015年中国棉、化纤纺织印染精加工行业上下游全局分析</w:t>
      </w:r>
      <w:r>
        <w:rPr>
          <w:rFonts w:hint="eastAsia"/>
        </w:rPr>
        <w:br/>
      </w:r>
      <w:r>
        <w:rPr>
          <w:rFonts w:hint="eastAsia"/>
        </w:rPr>
        <w:t>　　第一节 上下游行业影响及趋势分析</w:t>
      </w:r>
      <w:r>
        <w:rPr>
          <w:rFonts w:hint="eastAsia"/>
        </w:rPr>
        <w:br/>
      </w:r>
      <w:r>
        <w:rPr>
          <w:rFonts w:hint="eastAsia"/>
        </w:rPr>
        <w:t>　　第二节 行业进入壁垒和驱动因素</w:t>
      </w:r>
      <w:r>
        <w:rPr>
          <w:rFonts w:hint="eastAsia"/>
        </w:rPr>
        <w:br/>
      </w:r>
      <w:r>
        <w:rPr>
          <w:rFonts w:hint="eastAsia"/>
        </w:rPr>
        <w:br/>
      </w:r>
      <w:r>
        <w:rPr>
          <w:rFonts w:hint="eastAsia"/>
        </w:rPr>
        <w:t>第九章 中国棉、化纤纺织印染精加工行业投资策略及风险预警</w:t>
      </w:r>
      <w:r>
        <w:rPr>
          <w:rFonts w:hint="eastAsia"/>
        </w:rPr>
        <w:br/>
      </w:r>
      <w:r>
        <w:rPr>
          <w:rFonts w:hint="eastAsia"/>
        </w:rPr>
        <w:t>　　第一节 影响因素及风险预测</w:t>
      </w:r>
      <w:r>
        <w:rPr>
          <w:rFonts w:hint="eastAsia"/>
        </w:rPr>
        <w:br/>
      </w:r>
      <w:r>
        <w:rPr>
          <w:rFonts w:hint="eastAsia"/>
        </w:rPr>
        <w:t>　　　　一、行业市场风险预测</w:t>
      </w:r>
      <w:r>
        <w:rPr>
          <w:rFonts w:hint="eastAsia"/>
        </w:rPr>
        <w:br/>
      </w:r>
      <w:r>
        <w:rPr>
          <w:rFonts w:hint="eastAsia"/>
        </w:rPr>
        <w:t>　　　　二、技术与竞争风险预测</w:t>
      </w:r>
      <w:r>
        <w:rPr>
          <w:rFonts w:hint="eastAsia"/>
        </w:rPr>
        <w:br/>
      </w:r>
      <w:r>
        <w:rPr>
          <w:rFonts w:hint="eastAsia"/>
        </w:rPr>
        <w:t>　　　　三、成本因素及实际经营风险判断</w:t>
      </w:r>
      <w:r>
        <w:rPr>
          <w:rFonts w:hint="eastAsia"/>
        </w:rPr>
        <w:br/>
      </w:r>
      <w:r>
        <w:rPr>
          <w:rFonts w:hint="eastAsia"/>
        </w:rPr>
        <w:t>　　第二节 宏观经济及政策判断</w:t>
      </w:r>
      <w:r>
        <w:rPr>
          <w:rFonts w:hint="eastAsia"/>
        </w:rPr>
        <w:br/>
      </w:r>
      <w:r>
        <w:rPr>
          <w:rFonts w:hint="eastAsia"/>
        </w:rPr>
        <w:t>　　　　一、宏观经济发展形势预测</w:t>
      </w:r>
      <w:r>
        <w:rPr>
          <w:rFonts w:hint="eastAsia"/>
        </w:rPr>
        <w:br/>
      </w:r>
      <w:r>
        <w:rPr>
          <w:rFonts w:hint="eastAsia"/>
        </w:rPr>
        <w:t>　　　　二、产业政策因素风险预测</w:t>
      </w:r>
      <w:r>
        <w:rPr>
          <w:rFonts w:hint="eastAsia"/>
        </w:rPr>
        <w:br/>
      </w:r>
      <w:r>
        <w:rPr>
          <w:rFonts w:hint="eastAsia"/>
        </w:rPr>
        <w:t>　　　　三、关联市场变化预测</w:t>
      </w:r>
      <w:r>
        <w:rPr>
          <w:rFonts w:hint="eastAsia"/>
        </w:rPr>
        <w:br/>
      </w:r>
      <w:r>
        <w:rPr>
          <w:rFonts w:hint="eastAsia"/>
        </w:rPr>
        <w:br/>
      </w:r>
      <w:r>
        <w:rPr>
          <w:rFonts w:hint="eastAsia"/>
        </w:rPr>
        <w:t>第十章 中国棉、化纤纺织印染精加工重点企业发展分析</w:t>
      </w:r>
      <w:r>
        <w:rPr>
          <w:rFonts w:hint="eastAsia"/>
        </w:rPr>
        <w:br/>
      </w:r>
      <w:r>
        <w:rPr>
          <w:rFonts w:hint="eastAsia"/>
        </w:rPr>
        <w:t>　　第一节 企业一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四、市场拓展战略与手段分析</w:t>
      </w:r>
      <w:r>
        <w:rPr>
          <w:rFonts w:hint="eastAsia"/>
        </w:rPr>
        <w:br/>
      </w:r>
      <w:r>
        <w:rPr>
          <w:rFonts w:hint="eastAsia"/>
        </w:rPr>
        <w:t>　　第二节 企业二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四、市场拓展战略与手段分析</w:t>
      </w:r>
      <w:r>
        <w:rPr>
          <w:rFonts w:hint="eastAsia"/>
        </w:rPr>
        <w:br/>
      </w:r>
      <w:r>
        <w:rPr>
          <w:rFonts w:hint="eastAsia"/>
        </w:rPr>
        <w:t>　　第三节 企业三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四、市场拓展战略与手段分析</w:t>
      </w:r>
      <w:r>
        <w:rPr>
          <w:rFonts w:hint="eastAsia"/>
        </w:rPr>
        <w:br/>
      </w:r>
      <w:r>
        <w:rPr>
          <w:rFonts w:hint="eastAsia"/>
        </w:rPr>
        <w:t>　　第四节 企业四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四、市场拓展战略与手段分析</w:t>
      </w:r>
      <w:r>
        <w:rPr>
          <w:rFonts w:hint="eastAsia"/>
        </w:rPr>
        <w:br/>
      </w:r>
      <w:r>
        <w:rPr>
          <w:rFonts w:hint="eastAsia"/>
        </w:rPr>
        <w:br/>
      </w:r>
      <w:r>
        <w:rPr>
          <w:rFonts w:hint="eastAsia"/>
        </w:rPr>
        <w:t>第十一章 2011-2015年中国棉、化纤纺织印染精加工行业投资机会与战略研究</w:t>
      </w:r>
      <w:r>
        <w:rPr>
          <w:rFonts w:hint="eastAsia"/>
        </w:rPr>
        <w:br/>
      </w:r>
      <w:r>
        <w:rPr>
          <w:rFonts w:hint="eastAsia"/>
        </w:rPr>
        <w:t>　　第一节 产业发展的空白点分析</w:t>
      </w:r>
      <w:r>
        <w:rPr>
          <w:rFonts w:hint="eastAsia"/>
        </w:rPr>
        <w:br/>
      </w:r>
      <w:r>
        <w:rPr>
          <w:rFonts w:hint="eastAsia"/>
        </w:rPr>
        <w:t>　　第二节 投资回报率比较高的投资方向</w:t>
      </w:r>
      <w:r>
        <w:rPr>
          <w:rFonts w:hint="eastAsia"/>
        </w:rPr>
        <w:br/>
      </w:r>
      <w:r>
        <w:rPr>
          <w:rFonts w:hint="eastAsia"/>
        </w:rPr>
        <w:t>　　第三节 产业发展的有利因素与不利因素分析</w:t>
      </w:r>
      <w:r>
        <w:rPr>
          <w:rFonts w:hint="eastAsia"/>
        </w:rPr>
        <w:br/>
      </w:r>
      <w:r>
        <w:rPr>
          <w:rFonts w:hint="eastAsia"/>
        </w:rPr>
        <w:t>　　第四节 营销分析与营销模式推荐</w:t>
      </w:r>
      <w:r>
        <w:rPr>
          <w:rFonts w:hint="eastAsia"/>
        </w:rPr>
        <w:br/>
      </w:r>
      <w:r>
        <w:rPr>
          <w:rFonts w:hint="eastAsia"/>
        </w:rPr>
        <w:t>　　第五节 [^中^智林^]投资价值流程结构</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793387c3b74679" w:history="1">
        <w:r>
          <w:rPr>
            <w:rStyle w:val="Hyperlink"/>
          </w:rPr>
          <w:t>2011-2015年中国棉、化纤纺织印染精加工行业市场分析与发展前景预测报告</w:t>
        </w:r>
      </w:hyperlink>
      <w:r>
        <w:rPr>
          <w:color w:val="C00000"/>
        </w:rPr>
        <w:t>》，报告编号：</w:t>
      </w:r>
      <w:r>
        <w:rPr>
          <w:rFonts w:hint="eastAsia"/>
          <w:color w:val="C00000"/>
        </w:rPr>
        <w:t>080A711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e793387c3b74679" w:history="1">
        <w:r>
          <w:rPr>
            <w:rStyle w:val="Hyperlink"/>
          </w:rPr>
          <w:t>https://www.20087.com/2010-12/R_2011_2015mianhuaxianfangzhiyinranjin.html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8f7a8112e242c9" w:history="1">
      <w:r>
        <w:rPr>
          <w:rStyle w:val="Hyperlink"/>
        </w:rPr>
        <w:t>2011-2015年中国棉、化纤纺织印染精加工行业市场分析与发展前景预测报告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_2015mianhuaxianfangzhiyinranjin.html" TargetMode="External" Id="Rce793387c3b74679" /></Relationships>
</file>

<file path=word/_rels/header2.xml.rels>&#65279;<?xml version="1.0" encoding="utf-8"?><Relationships xmlns="http://schemas.openxmlformats.org/package/2006/relationships"><Relationship Type="http://schemas.openxmlformats.org/officeDocument/2006/relationships/hyperlink" Target="https://www.20087.com/2010-12/R_2011_2015mianhuaxianfangzhiyinranjin.html" TargetMode="External" Id="Rc68f7a8112e242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2010-12-06T04:38:00Z</dcterms:created>
  <dcterms:modified xsi:type="dcterms:W3CDTF">2010-12-06T05:38:00Z</dcterms:modified>
  <dc:subject>2011-2015年中国棉、化纤纺织印染精加工行业市场分析与发展前景预测报告</dc:subject>
  <dc:title>2011-2015年中国棉、化纤纺织印染精加工行业市场分析与发展前景预测报告</dc:title>
  <cp:keywords>2011-2015年中国棉、化纤纺织印染精加工行业市场分析与发展前景预测报告</cp:keywords>
  <dc:description>2011-2015年中国棉、化纤纺织印染精加工行业市场分析与发展前景预测报告</dc:description>
</cp:coreProperties>
</file>