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c6f990e14cdc" w:history="1">
              <w:r>
                <w:rPr>
                  <w:rStyle w:val="Hyperlink"/>
                </w:rPr>
                <w:t>2011-2015年中国水族馆运行规划及投资可行性研究报告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c6f990e14cdc" w:history="1">
              <w:r>
                <w:rPr>
                  <w:rStyle w:val="Hyperlink"/>
                </w:rPr>
                <w:t>2011-2015年中国水族馆运行规划及投资可行性研究报告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ac6f990e14cdc" w:history="1">
                <w:r>
                  <w:rPr>
                    <w:rStyle w:val="Hyperlink"/>
                  </w:rPr>
                  <w:t>https://www.20087.com/2010-12/R_2011_2015shuizuguanyunxingguihuajito.html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2010年世界水族馆产业运行态势分析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2010年世界水族馆行业综述</w:t>
      </w:r>
      <w:r>
        <w:rPr>
          <w:rFonts w:hint="eastAsia"/>
        </w:rPr>
        <w:br/>
      </w:r>
      <w:r>
        <w:rPr>
          <w:rFonts w:hint="eastAsia"/>
        </w:rPr>
        <w:t>　　　　一、世界水族馆行业特点分析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三、世界水族馆技术分析</w:t>
      </w:r>
      <w:r>
        <w:rPr>
          <w:rFonts w:hint="eastAsia"/>
        </w:rPr>
        <w:br/>
      </w:r>
      <w:r>
        <w:rPr>
          <w:rFonts w:hint="eastAsia"/>
        </w:rPr>
        <w:t>　　第二节 2010年世界水族馆产业运行动态分析</w:t>
      </w:r>
      <w:r>
        <w:rPr>
          <w:rFonts w:hint="eastAsia"/>
        </w:rPr>
        <w:br/>
      </w:r>
      <w:r>
        <w:rPr>
          <w:rFonts w:hint="eastAsia"/>
        </w:rPr>
        <w:t>　　　　一、亚特兰大建成世界上最大的水族馆_齐洛文</w:t>
      </w:r>
      <w:r>
        <w:rPr>
          <w:rFonts w:hint="eastAsia"/>
        </w:rPr>
        <w:br/>
      </w:r>
      <w:r>
        <w:rPr>
          <w:rFonts w:hint="eastAsia"/>
        </w:rPr>
        <w:t>　　　　二、美国“世界水族馆”获罕见双头地毯蟒</w:t>
      </w:r>
      <w:r>
        <w:rPr>
          <w:rFonts w:hint="eastAsia"/>
        </w:rPr>
        <w:br/>
      </w:r>
      <w:r>
        <w:rPr>
          <w:rFonts w:hint="eastAsia"/>
        </w:rPr>
        <w:t>　　第三节 2010年世界主要国家水族馆行业发展情况分析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四、英国批建全球最大水族馆新进展</w:t>
      </w:r>
      <w:r>
        <w:rPr>
          <w:rFonts w:hint="eastAsia"/>
        </w:rPr>
        <w:br/>
      </w:r>
      <w:r>
        <w:rPr>
          <w:rFonts w:hint="eastAsia"/>
        </w:rPr>
        <w:t>　　第四节 2011-2015年世界水族馆行业发展趋势分析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2010年中国水族馆行业发展宏观环境分析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2010年中国水族馆行业经济环境分析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2010年中国水族馆行业发展政策环境分析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三、《中华人民共和国动物保护法（专家建议稿）》</w:t>
      </w:r>
      <w:r>
        <w:rPr>
          <w:rFonts w:hint="eastAsia"/>
        </w:rPr>
        <w:br/>
      </w:r>
      <w:r>
        <w:rPr>
          <w:rFonts w:hint="eastAsia"/>
        </w:rPr>
        <w:t>　　第三节 2010年中国水族馆社会环境分析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2010年中国水族馆行业运行形势分析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2010年中国水族馆行业发展概述</w:t>
      </w:r>
      <w:r>
        <w:rPr>
          <w:rFonts w:hint="eastAsia"/>
        </w:rPr>
        <w:br/>
      </w:r>
      <w:r>
        <w:rPr>
          <w:rFonts w:hint="eastAsia"/>
        </w:rPr>
        <w:t>　　　　一、水族馆行业发展特征分析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二、中国水族馆业将进一步走向标准化</w:t>
      </w:r>
      <w:r>
        <w:rPr>
          <w:rFonts w:hint="eastAsia"/>
        </w:rPr>
        <w:br/>
      </w:r>
      <w:r>
        <w:rPr>
          <w:rFonts w:hint="eastAsia"/>
        </w:rPr>
        <w:t>　　　　三、观赏鱼养殖情况分析</w:t>
      </w:r>
      <w:r>
        <w:rPr>
          <w:rFonts w:hint="eastAsia"/>
        </w:rPr>
        <w:br/>
      </w:r>
      <w:r>
        <w:rPr>
          <w:rFonts w:hint="eastAsia"/>
        </w:rPr>
        <w:t>　　　　四、水族馆主要产品价格走势分析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2010年中国水族馆养殖技术研究</w:t>
      </w:r>
      <w:r>
        <w:rPr>
          <w:rFonts w:hint="eastAsia"/>
        </w:rPr>
        <w:br/>
      </w:r>
      <w:r>
        <w:rPr>
          <w:rFonts w:hint="eastAsia"/>
        </w:rPr>
        <w:t>　　　　一、水族馆对水温要求分析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三、水族馆海豚饲养与繁殖技术</w:t>
      </w:r>
      <w:r>
        <w:rPr>
          <w:rFonts w:hint="eastAsia"/>
        </w:rPr>
        <w:br/>
      </w:r>
      <w:r>
        <w:rPr>
          <w:rFonts w:hint="eastAsia"/>
        </w:rPr>
        <w:t>　　　　四、水族馆鱼病防治技术</w:t>
      </w:r>
      <w:r>
        <w:rPr>
          <w:rFonts w:hint="eastAsia"/>
        </w:rPr>
        <w:br/>
      </w:r>
      <w:r>
        <w:rPr>
          <w:rFonts w:hint="eastAsia"/>
        </w:rPr>
        <w:t>　　第三节 2010年中国水族馆产业热点问题探讨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三、水族馆的放养问题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2010年中国水族馆经营状况分析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2010年中国水族馆主要集中地区旅游状况分析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2010年中国水族馆行业市场竞争格局分析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2010年中国水族馆行业竞争现状分析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一、水族馆店竞争日趋激烈</w:t>
      </w:r>
      <w:r>
        <w:rPr>
          <w:rFonts w:hint="eastAsia"/>
        </w:rPr>
        <w:br/>
      </w:r>
      <w:r>
        <w:rPr>
          <w:rFonts w:hint="eastAsia"/>
        </w:rPr>
        <w:t>　　　　二、全球水族馆竞争力排行及中国所占比重</w:t>
      </w:r>
      <w:r>
        <w:rPr>
          <w:rFonts w:hint="eastAsia"/>
        </w:rPr>
        <w:br/>
      </w:r>
      <w:r>
        <w:rPr>
          <w:rFonts w:hint="eastAsia"/>
        </w:rPr>
        <w:t>　　　　三、中国水族馆竞争力体现</w:t>
      </w:r>
      <w:r>
        <w:rPr>
          <w:rFonts w:hint="eastAsia"/>
        </w:rPr>
        <w:br/>
      </w:r>
      <w:r>
        <w:rPr>
          <w:rFonts w:hint="eastAsia"/>
        </w:rPr>
        <w:t>　　第二节 2010年中国水族馆集中度分析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2010年影响中国水族馆行业竞争的因素分析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2010年中观赏鱼市场运行态势分析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第二节 2010年中国热点观赏鱼市场透析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2010年中国观赏鱼市场供需分析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2010年中国重点区域市场运行格局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观赏鱼出口发展潜力巨大面临三大课题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2006-2009年中国观赏鱼细分品种进出口数据分析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2008-2009年中国观赏用胭脂鱼市场进出口数据分析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一、2008-2009年中国观赏用胭脂鱼出口统计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二、2008-2009年中国观赏用胭脂鱼进口统计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三、2008-2009年中国观赏用胭脂鱼进出口价格对比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四、中国观赏用胭脂鱼进出口主要来源地及出口目的地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2008-2009年中国观赏用红龙鱼市场进出口数据分析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一、2008-2009年中国观赏用红龙鱼出口统计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二、2008-2009年中国观赏用红龙鱼进口统计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三、2008-2009年中国观赏用红龙鱼进出口价格对比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四、中国观赏用红龙鱼进出口主要来源地及出口目的地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2008-2009年中国观赏用巨骨舌鱼市场进出口数据分析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一、2008-2009年中国观赏用巨骨舌鱼出口统计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二、2008-2009年中国观赏用巨骨舌鱼进口统计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三、2008-2009年中国观赏用巨骨舌鱼进出口价格对比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四、中国观赏用巨骨舌鱼进出口主要来源地及出口目的地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2010年中国水族馆用品行业运行动态解析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2010年中国水族馆用品行业发展概述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一、水族馆箱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四、其他水族馆用品</w:t>
      </w:r>
      <w:r>
        <w:rPr>
          <w:rFonts w:hint="eastAsia"/>
        </w:rPr>
        <w:br/>
      </w:r>
      <w:r>
        <w:rPr>
          <w:rFonts w:hint="eastAsia"/>
        </w:rPr>
        <w:t>　　第二节 2010年中国主要企业水族馆用品行业发展情况分析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第三节 2010年中国水族馆用品行业发展面临的问题分析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2010年中国水族馆饲料及鱼药行业运行态势分析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四、其他的水族馆生物人工营养</w:t>
      </w:r>
      <w:r>
        <w:rPr>
          <w:rFonts w:hint="eastAsia"/>
        </w:rPr>
        <w:br/>
      </w:r>
      <w:r>
        <w:rPr>
          <w:rFonts w:hint="eastAsia"/>
        </w:rPr>
        <w:t>　　第二节 2010年中国常见鱼药市场运行状况分析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2010年中国旅游业在国民经济中的地位分析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2010年中国旅游业发展情况分析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2010年国内旅游市场发展特点分析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2011-2015年中国水族馆行业投资机会与风险分析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2011-2015年中国水族馆行业投资概况</w:t>
      </w:r>
      <w:r>
        <w:rPr>
          <w:rFonts w:hint="eastAsia"/>
        </w:rPr>
        <w:br/>
      </w:r>
      <w:r>
        <w:rPr>
          <w:rFonts w:hint="eastAsia"/>
        </w:rPr>
        <w:t>　　　　一、水族馆行业投资特性</w:t>
      </w:r>
      <w:r>
        <w:rPr>
          <w:rFonts w:hint="eastAsia"/>
        </w:rPr>
        <w:br/>
      </w:r>
      <w:r>
        <w:rPr>
          <w:rFonts w:hint="eastAsia"/>
        </w:rPr>
        <w:t>　　　　二、水族馆具投资价值研究</w:t>
      </w:r>
      <w:r>
        <w:rPr>
          <w:rFonts w:hint="eastAsia"/>
        </w:rPr>
        <w:br/>
      </w:r>
      <w:r>
        <w:rPr>
          <w:rFonts w:hint="eastAsia"/>
        </w:rPr>
        <w:t>　　　　三、水族馆投资环境分析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2011-2015年中国水族馆行业投资机会分析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2011-2015年中国水族馆行业前景预测分析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2011-2015年中国水族馆行业新趋势探析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二、水族馆零售店的质素在大幅度提高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2011-2015年中国水族馆用品行业市场预测分析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中:智:林:：2011-2015年中国水族馆行业市场盈利预测分析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2008-2009年中国观赏用胭脂鱼出口统计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2008-2009年中国观赏用胭脂鱼进口统计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2008-2009年中国观赏用胭脂鱼进出口价格对比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中国观赏用胭脂鱼进出口主要来源地及出口目的地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2008-2009年中国观赏用红龙鱼出口统计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2008-2009年中国观赏用红龙鱼进口统计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2008-2009年中国观赏用红龙鱼进出口价格对比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中国观赏用红龙鱼进出口主要来源地及出口目的地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2008-2009年中国观赏用巨骨舌鱼出口统计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2008-2009年中国观赏用巨骨舌鱼进口统计</w:t>
      </w:r>
      <w:r>
        <w:rPr>
          <w:rFonts w:hint="eastAsia"/>
        </w:rPr>
        <w:br/>
      </w:r>
      <w:r>
        <w:rPr>
          <w:rFonts w:hint="eastAsia"/>
        </w:rPr>
        <w:t>　　图表 2008-2009年中国观赏用巨骨舌鱼进出口价格对比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中国观赏用巨骨舌鱼进出口主要来源地及出口目的地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图表 2010年中国水族馆重点区域集中度分析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c6f990e14cdc" w:history="1">
        <w:r>
          <w:rPr>
            <w:rStyle w:val="Hyperlink"/>
          </w:rPr>
          <w:t>2011-2015年中国水族馆运行规划及投资可行性研究报告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ac6f990e14cdc" w:history="1">
        <w:r>
          <w:rPr>
            <w:rStyle w:val="Hyperlink"/>
          </w:rPr>
          <w:t>https://www.20087.com/2010-12/R_2011_2015shuizuguanyunxingguihuajito.html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a386ffeb4b78" w:history="1">
      <w:r>
        <w:rPr>
          <w:rStyle w:val="Hyperlink"/>
        </w:rPr>
        <w:t>2011-2015年中国水族馆运行规划及投资可行性研究报告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zuguanyunxingguihuajito.html" TargetMode="External" Id="R525ac6f990e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zuguanyunxingguihuajito.html" TargetMode="External" Id="R9324a386ffe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2010-12-19T02:13:00Z</dcterms:created>
  <dcterms:modified xsi:type="dcterms:W3CDTF">2010-12-19T03:13:00Z</dcterms:modified>
  <dc:subject>2011-2015年中国水族馆运行规划及投资可行性研究报告</dc:subject>
  <dc:title>2011-2015年中国水族馆运行规划及投资可行性研究报告</dc:title>
  <cp:keywords>2011-2015年中国水族馆运行规划及投资可行性研究报告</cp:keywords>
  <dc:description>2011-2015年中国水族馆运行规划及投资可行性研究报告</dc:description>
</cp:coreProperties>
</file>