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11c08bbb54bd7" w:history="1">
              <w:r>
                <w:rPr>
                  <w:rStyle w:val="Hyperlink"/>
                </w:rPr>
                <w:t>2011-2015年中国金属薄膜行业研究分析报告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11c08bbb54bd7" w:history="1">
              <w:r>
                <w:rPr>
                  <w:rStyle w:val="Hyperlink"/>
                </w:rPr>
                <w:t>2011-2015年中国金属薄膜行业研究分析报告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11c08bbb54bd7" w:history="1">
                <w:r>
                  <w:rPr>
                    <w:rStyle w:val="Hyperlink"/>
                  </w:rPr>
                  <w:t>https://www.20087.com/2010-12/R_2011_2015jinshubaomoxingyeyanjiufenx.html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金属薄膜概述</w:t>
      </w:r>
      <w:r>
        <w:rPr>
          <w:rFonts w:hint="eastAsia"/>
        </w:rPr>
        <w:br/>
      </w:r>
      <w:r>
        <w:rPr>
          <w:rFonts w:hint="eastAsia"/>
        </w:rPr>
        <w:t>　　第一节 金属薄膜定义</w:t>
      </w:r>
      <w:r>
        <w:rPr>
          <w:rFonts w:hint="eastAsia"/>
        </w:rPr>
        <w:br/>
      </w:r>
      <w:r>
        <w:rPr>
          <w:rFonts w:hint="eastAsia"/>
        </w:rPr>
        <w:t>　　第二节 金属薄膜行业发展历程</w:t>
      </w:r>
      <w:r>
        <w:rPr>
          <w:rFonts w:hint="eastAsia"/>
        </w:rPr>
        <w:br/>
      </w:r>
      <w:r>
        <w:rPr>
          <w:rFonts w:hint="eastAsia"/>
        </w:rPr>
        <w:t>　　第三节 金属薄膜分类情况</w:t>
      </w:r>
      <w:r>
        <w:rPr>
          <w:rFonts w:hint="eastAsia"/>
        </w:rPr>
        <w:br/>
      </w:r>
      <w:r>
        <w:rPr>
          <w:rFonts w:hint="eastAsia"/>
        </w:rPr>
        <w:t>　　第四节 金属薄膜产业链分析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2009-2010年中国金属薄膜行业发展政策环境分析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2009-2010年中国金属薄膜行业发展社会环境分析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中国金属薄膜生产现状分析</w:t>
      </w:r>
      <w:r>
        <w:rPr>
          <w:rFonts w:hint="eastAsia"/>
        </w:rPr>
        <w:br/>
      </w:r>
      <w:r>
        <w:rPr>
          <w:rFonts w:hint="eastAsia"/>
        </w:rPr>
        <w:t>　　第一节 金属薄膜行业总体规模</w:t>
      </w:r>
      <w:r>
        <w:rPr>
          <w:rFonts w:hint="eastAsia"/>
        </w:rPr>
        <w:br/>
      </w:r>
      <w:r>
        <w:rPr>
          <w:rFonts w:hint="eastAsia"/>
        </w:rPr>
        <w:t>　　第二节 金属薄膜产能概况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金属薄膜市场容量概况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金属薄膜产业的生命周期分析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金属薄膜产业供需情况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2009年中国金属薄膜行业发展概况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2009年中国金属薄膜行业发展态势分析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2009年中国金属薄膜行业发展特点分析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2009年中国金属薄膜行业市场供需分析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一、2010-2015年我国金属薄膜市场竞争趋势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二、2010-2015年金属薄膜行业竞争格局展望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三、2010-2015年金属薄膜行业竞争策略分析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2010年上半年金属薄膜行业投资情况分析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金属薄膜行业投资机会分析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二、可以投资的金属薄膜模式</w:t>
      </w:r>
      <w:r>
        <w:rPr>
          <w:rFonts w:hint="eastAsia"/>
        </w:rPr>
        <w:br/>
      </w:r>
      <w:r>
        <w:rPr>
          <w:rFonts w:hint="eastAsia"/>
        </w:rPr>
        <w:t>　　　　三、2010年上半年金属薄膜投资机会</w:t>
      </w:r>
      <w:r>
        <w:rPr>
          <w:rFonts w:hint="eastAsia"/>
        </w:rPr>
        <w:br/>
      </w:r>
      <w:r>
        <w:rPr>
          <w:rFonts w:hint="eastAsia"/>
        </w:rPr>
        <w:t>　　　　四、2010年上半年金属薄膜投资新方向</w:t>
      </w:r>
      <w:r>
        <w:rPr>
          <w:rFonts w:hint="eastAsia"/>
        </w:rPr>
        <w:br/>
      </w:r>
      <w:r>
        <w:rPr>
          <w:rFonts w:hint="eastAsia"/>
        </w:rPr>
        <w:t>　　第三节 金属薄膜行业发展前景分析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一、金融危机下金属薄膜市场的发展前景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二、2010年上半年金属薄膜市场面临的发展商机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2010-2015年中国金属薄膜行业发展前景预测分析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2010-2015年中国金属薄膜行业发展预测分析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一、未来金属薄膜发展分析</w:t>
      </w:r>
      <w:r>
        <w:rPr>
          <w:rFonts w:hint="eastAsia"/>
        </w:rPr>
        <w:br/>
      </w:r>
      <w:r>
        <w:rPr>
          <w:rFonts w:hint="eastAsia"/>
        </w:rPr>
        <w:t>　　　　二、未来金属薄膜行业技术开发方向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2010-2015年中国金属薄膜行业市场前景分析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金属薄膜上游原材料供应状况分析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金属薄膜产业用户度分析</w:t>
      </w:r>
      <w:r>
        <w:rPr>
          <w:rFonts w:hint="eastAsia"/>
        </w:rPr>
        <w:br/>
      </w:r>
      <w:r>
        <w:rPr>
          <w:rFonts w:hint="eastAsia"/>
        </w:rPr>
        <w:t>　　第一节 金属薄膜产业用户认知程度</w:t>
      </w:r>
      <w:r>
        <w:rPr>
          <w:rFonts w:hint="eastAsia"/>
        </w:rPr>
        <w:br/>
      </w:r>
      <w:r>
        <w:rPr>
          <w:rFonts w:hint="eastAsia"/>
        </w:rPr>
        <w:t>　　第二节 金属薄膜产业用户关注因素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2010-2015年金属薄膜行业发展趋势及投资风险分析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当前金属薄膜存在的问题</w:t>
      </w:r>
      <w:r>
        <w:rPr>
          <w:rFonts w:hint="eastAsia"/>
        </w:rPr>
        <w:br/>
      </w:r>
      <w:r>
        <w:rPr>
          <w:rFonts w:hint="eastAsia"/>
        </w:rPr>
        <w:t>　　第二节 金属薄膜未来发展预测分析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一、中国金属薄膜发展方向分析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二、2010-2015年中国金属薄膜行业发展规模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三、2010-2015年中国金属薄膜行业发展趋势预测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2010-2015年中国金属薄膜行业投资风险分析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金属薄膜国内重点生产厂家分析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法拉电子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南洋科技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上海波洛莱介质材料有限公司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铜峰电子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江门市新会区昱达镀膜有限公司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中.智.林.－江门市德康电容镀膜有限公司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金属薄膜地区销售分析</w:t>
      </w:r>
      <w:r>
        <w:rPr>
          <w:rFonts w:hint="eastAsia"/>
        </w:rPr>
        <w:br/>
      </w:r>
      <w:r>
        <w:rPr>
          <w:rFonts w:hint="eastAsia"/>
        </w:rPr>
        <w:t>　　　　一、金属薄膜各地区对比销售分析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二、金属薄膜“重点地区一华北”销售分析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三、金属薄膜“重点地区-华东”销售分析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四、金属薄膜“重点地区-华南”销售分析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五、金属薄膜“重点地区-西南”销售分析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金属薄膜产品竞争力优势分析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一、金属薄膜企业营销策略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二、金属薄膜企业投资策略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三、金属薄膜企业应对当前经济形势策略建议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1、国内外金属薄膜行业对比分析</w:t>
      </w:r>
      <w:r>
        <w:rPr>
          <w:rFonts w:hint="eastAsia"/>
        </w:rPr>
        <w:br/>
      </w:r>
      <w:r>
        <w:rPr>
          <w:rFonts w:hint="eastAsia"/>
        </w:rPr>
        <w:t>　　图表 2、金属薄膜行业的产业链结构图</w:t>
      </w:r>
      <w:r>
        <w:rPr>
          <w:rFonts w:hint="eastAsia"/>
        </w:rPr>
        <w:br/>
      </w:r>
      <w:r>
        <w:rPr>
          <w:rFonts w:hint="eastAsia"/>
        </w:rPr>
        <w:t>　　图表 3、2005-2010年前三季度中国GDP增长分析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4、2010年1-9月我国固定资产投资统计</w:t>
      </w:r>
      <w:r>
        <w:rPr>
          <w:rFonts w:hint="eastAsia"/>
        </w:rPr>
        <w:br/>
      </w:r>
      <w:r>
        <w:rPr>
          <w:rFonts w:hint="eastAsia"/>
        </w:rPr>
        <w:t>　　图表 5、2009年我国固定资产投资统计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6、2008年我国固定资产投资统计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7、2005-2009年我国居民消费价格涨跌幅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8、2009年居民消费价格比上年涨跌幅度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9、2009年4月-2010年8月CPI\PPI涨幅走势图（%）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10、2005-2010年9月金属薄膜市场规模</w:t>
      </w:r>
      <w:r>
        <w:rPr>
          <w:rFonts w:hint="eastAsia"/>
        </w:rPr>
        <w:br/>
      </w:r>
      <w:r>
        <w:rPr>
          <w:rFonts w:hint="eastAsia"/>
        </w:rPr>
        <w:t>　　图表 11、2005-2010年9月我国金属薄膜产能统计</w:t>
      </w:r>
      <w:r>
        <w:rPr>
          <w:rFonts w:hint="eastAsia"/>
        </w:rPr>
        <w:br/>
      </w:r>
      <w:r>
        <w:rPr>
          <w:rFonts w:hint="eastAsia"/>
        </w:rPr>
        <w:t>　　图表 12、2005—2009年金属薄膜产能拟合</w:t>
      </w:r>
      <w:r>
        <w:rPr>
          <w:rFonts w:hint="eastAsia"/>
        </w:rPr>
        <w:br/>
      </w:r>
      <w:r>
        <w:rPr>
          <w:rFonts w:hint="eastAsia"/>
        </w:rPr>
        <w:t>　　图表 13、2010—2015年金属薄膜产能回归预测结果（吨）</w:t>
      </w:r>
      <w:r>
        <w:rPr>
          <w:rFonts w:hint="eastAsia"/>
        </w:rPr>
        <w:br/>
      </w:r>
      <w:r>
        <w:rPr>
          <w:rFonts w:hint="eastAsia"/>
        </w:rPr>
        <w:t>　　图表 14、2005-2010年9月我国金属薄膜市场容量</w:t>
      </w:r>
      <w:r>
        <w:rPr>
          <w:rFonts w:hint="eastAsia"/>
        </w:rPr>
        <w:br/>
      </w:r>
      <w:r>
        <w:rPr>
          <w:rFonts w:hint="eastAsia"/>
        </w:rPr>
        <w:t>　　图表 15、2005-2010年9月金属薄膜产能利用率</w:t>
      </w:r>
      <w:r>
        <w:rPr>
          <w:rFonts w:hint="eastAsia"/>
        </w:rPr>
        <w:br/>
      </w:r>
      <w:r>
        <w:rPr>
          <w:rFonts w:hint="eastAsia"/>
        </w:rPr>
        <w:t>　　图表 16、2005—2009年金属薄膜工业总产值拟合</w:t>
      </w:r>
      <w:r>
        <w:rPr>
          <w:rFonts w:hint="eastAsia"/>
        </w:rPr>
        <w:br/>
      </w:r>
      <w:r>
        <w:rPr>
          <w:rFonts w:hint="eastAsia"/>
        </w:rPr>
        <w:t>　　图表 17、2010—2015年金属薄膜工业总产值回归预测结果（万元）</w:t>
      </w:r>
      <w:r>
        <w:rPr>
          <w:rFonts w:hint="eastAsia"/>
        </w:rPr>
        <w:br/>
      </w:r>
      <w:r>
        <w:rPr>
          <w:rFonts w:hint="eastAsia"/>
        </w:rPr>
        <w:t>　　图表 18、金属薄膜行业生命周期图</w:t>
      </w:r>
      <w:r>
        <w:rPr>
          <w:rFonts w:hint="eastAsia"/>
        </w:rPr>
        <w:br/>
      </w:r>
      <w:r>
        <w:rPr>
          <w:rFonts w:hint="eastAsia"/>
        </w:rPr>
        <w:t>　　图表 19、行业生命周期、战略及其特征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20、2008—2010年9月中国金属薄膜平均价格走势</w:t>
      </w:r>
      <w:r>
        <w:rPr>
          <w:rFonts w:hint="eastAsia"/>
        </w:rPr>
        <w:br/>
      </w:r>
      <w:r>
        <w:rPr>
          <w:rFonts w:hint="eastAsia"/>
        </w:rPr>
        <w:t>　　图表 21、我国金属薄膜价格变动的多因素分析</w:t>
      </w:r>
      <w:r>
        <w:rPr>
          <w:rFonts w:hint="eastAsia"/>
        </w:rPr>
        <w:br/>
      </w:r>
      <w:r>
        <w:rPr>
          <w:rFonts w:hint="eastAsia"/>
        </w:rPr>
        <w:t>　　图表 22、2010-2015年中国金属薄膜平均价格走势预测</w:t>
      </w:r>
      <w:r>
        <w:rPr>
          <w:rFonts w:hint="eastAsia"/>
        </w:rPr>
        <w:br/>
      </w:r>
      <w:r>
        <w:rPr>
          <w:rFonts w:hint="eastAsia"/>
        </w:rPr>
        <w:t>　　图表 23、2003-2010年1-9月我金属薄膜企业数量统计</w:t>
      </w:r>
      <w:r>
        <w:rPr>
          <w:rFonts w:hint="eastAsia"/>
        </w:rPr>
        <w:br/>
      </w:r>
      <w:r>
        <w:rPr>
          <w:rFonts w:hint="eastAsia"/>
        </w:rPr>
        <w:t>　　图表 24、2003-2010年1-9月我国金属薄膜从业人数统计</w:t>
      </w:r>
      <w:r>
        <w:rPr>
          <w:rFonts w:hint="eastAsia"/>
        </w:rPr>
        <w:br/>
      </w:r>
      <w:r>
        <w:rPr>
          <w:rFonts w:hint="eastAsia"/>
        </w:rPr>
        <w:t>　　图表 25、2003-2010年1-9月我国金属薄膜资产统计</w:t>
      </w:r>
      <w:r>
        <w:rPr>
          <w:rFonts w:hint="eastAsia"/>
        </w:rPr>
        <w:br/>
      </w:r>
      <w:r>
        <w:rPr>
          <w:rFonts w:hint="eastAsia"/>
        </w:rPr>
        <w:t>　　图表 26、2007-2010年1-9月我国金属薄膜不同类型企业销售收入统计（单位：万元）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27、2005-2010年1-9月我国金属薄膜产量</w:t>
      </w:r>
      <w:r>
        <w:rPr>
          <w:rFonts w:hint="eastAsia"/>
        </w:rPr>
        <w:br/>
      </w:r>
      <w:r>
        <w:rPr>
          <w:rFonts w:hint="eastAsia"/>
        </w:rPr>
        <w:t>　　图表 28、2005-2010年1-9月我国金属薄膜企业销量</w:t>
      </w:r>
      <w:r>
        <w:rPr>
          <w:rFonts w:hint="eastAsia"/>
        </w:rPr>
        <w:br/>
      </w:r>
      <w:r>
        <w:rPr>
          <w:rFonts w:hint="eastAsia"/>
        </w:rPr>
        <w:t>　　图表 29、2005-2010年1-9月我国金属薄膜企业产销率</w:t>
      </w:r>
      <w:r>
        <w:rPr>
          <w:rFonts w:hint="eastAsia"/>
        </w:rPr>
        <w:br/>
      </w:r>
      <w:r>
        <w:rPr>
          <w:rFonts w:hint="eastAsia"/>
        </w:rPr>
        <w:t>　　图表 30、2005-2010年前三季度金属薄膜行业销售毛利率</w:t>
      </w:r>
      <w:r>
        <w:rPr>
          <w:rFonts w:hint="eastAsia"/>
        </w:rPr>
        <w:br/>
      </w:r>
      <w:r>
        <w:rPr>
          <w:rFonts w:hint="eastAsia"/>
        </w:rPr>
        <w:t>　　图表 31、2005-2010年前三季度金属薄膜行业销售利润率</w:t>
      </w:r>
      <w:r>
        <w:rPr>
          <w:rFonts w:hint="eastAsia"/>
        </w:rPr>
        <w:br/>
      </w:r>
      <w:r>
        <w:rPr>
          <w:rFonts w:hint="eastAsia"/>
        </w:rPr>
        <w:t>　　图表 32、2005-2010年前三季度金属薄膜行业总资产利润率</w:t>
      </w:r>
      <w:r>
        <w:rPr>
          <w:rFonts w:hint="eastAsia"/>
        </w:rPr>
        <w:br/>
      </w:r>
      <w:r>
        <w:rPr>
          <w:rFonts w:hint="eastAsia"/>
        </w:rPr>
        <w:t>　　图表 33、2005-2010年前三季度金属薄膜行业净资产利润率</w:t>
      </w:r>
      <w:r>
        <w:rPr>
          <w:rFonts w:hint="eastAsia"/>
        </w:rPr>
        <w:br/>
      </w:r>
      <w:r>
        <w:rPr>
          <w:rFonts w:hint="eastAsia"/>
        </w:rPr>
        <w:t>　　图表 34、2005-2010年前三季度金属薄膜行业产值利税率</w:t>
      </w:r>
      <w:r>
        <w:rPr>
          <w:rFonts w:hint="eastAsia"/>
        </w:rPr>
        <w:br/>
      </w:r>
      <w:r>
        <w:rPr>
          <w:rFonts w:hint="eastAsia"/>
        </w:rPr>
        <w:t>　　图表 35、2005-2010年前三季度金属薄膜行业资产负债率分析</w:t>
      </w:r>
      <w:r>
        <w:rPr>
          <w:rFonts w:hint="eastAsia"/>
        </w:rPr>
        <w:br/>
      </w:r>
      <w:r>
        <w:rPr>
          <w:rFonts w:hint="eastAsia"/>
        </w:rPr>
        <w:t>　　图表 36、2005-2010年前三季度金属薄膜行业速动比率分析</w:t>
      </w:r>
      <w:r>
        <w:rPr>
          <w:rFonts w:hint="eastAsia"/>
        </w:rPr>
        <w:br/>
      </w:r>
      <w:r>
        <w:rPr>
          <w:rFonts w:hint="eastAsia"/>
        </w:rPr>
        <w:t>　　图表 37、2005-2010年前三季度金属薄膜行业流动比率分析</w:t>
      </w:r>
      <w:r>
        <w:rPr>
          <w:rFonts w:hint="eastAsia"/>
        </w:rPr>
        <w:br/>
      </w:r>
      <w:r>
        <w:rPr>
          <w:rFonts w:hint="eastAsia"/>
        </w:rPr>
        <w:t>　　图表 38、2005-2010年前三季度金属薄膜行业总资产周转率</w:t>
      </w:r>
      <w:r>
        <w:rPr>
          <w:rFonts w:hint="eastAsia"/>
        </w:rPr>
        <w:br/>
      </w:r>
      <w:r>
        <w:rPr>
          <w:rFonts w:hint="eastAsia"/>
        </w:rPr>
        <w:t>　　图表 39、2005-2010年前三季度金属薄膜行业净资产周转率</w:t>
      </w:r>
      <w:r>
        <w:rPr>
          <w:rFonts w:hint="eastAsia"/>
        </w:rPr>
        <w:br/>
      </w:r>
      <w:r>
        <w:rPr>
          <w:rFonts w:hint="eastAsia"/>
        </w:rPr>
        <w:t>　　图表 40、2005-2010年前三季度金属薄膜行业应收账款周转率</w:t>
      </w:r>
      <w:r>
        <w:rPr>
          <w:rFonts w:hint="eastAsia"/>
        </w:rPr>
        <w:br/>
      </w:r>
      <w:r>
        <w:rPr>
          <w:rFonts w:hint="eastAsia"/>
        </w:rPr>
        <w:t>　　图表 41、2005-2010年前三季度金属薄膜行业存货周转率</w:t>
      </w:r>
      <w:r>
        <w:rPr>
          <w:rFonts w:hint="eastAsia"/>
        </w:rPr>
        <w:br/>
      </w:r>
      <w:r>
        <w:rPr>
          <w:rFonts w:hint="eastAsia"/>
        </w:rPr>
        <w:t>　　图表 42、2005-2010年前三季度金属薄膜行业总资产增长率</w:t>
      </w:r>
      <w:r>
        <w:rPr>
          <w:rFonts w:hint="eastAsia"/>
        </w:rPr>
        <w:br/>
      </w:r>
      <w:r>
        <w:rPr>
          <w:rFonts w:hint="eastAsia"/>
        </w:rPr>
        <w:t>　　图表 43、金属薄膜的产业环境分析模型</w:t>
      </w:r>
      <w:r>
        <w:rPr>
          <w:rFonts w:hint="eastAsia"/>
        </w:rPr>
        <w:br/>
      </w:r>
      <w:r>
        <w:rPr>
          <w:rFonts w:hint="eastAsia"/>
        </w:rPr>
        <w:t>　　图表 44、金属薄膜产品生产企业定价目标选择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45、2010年前三季度金属薄膜行业投资结构</w:t>
      </w:r>
      <w:r>
        <w:rPr>
          <w:rFonts w:hint="eastAsia"/>
        </w:rPr>
        <w:br/>
      </w:r>
      <w:r>
        <w:rPr>
          <w:rFonts w:hint="eastAsia"/>
        </w:rPr>
        <w:t>　　图表 46、我国金属薄膜区域分布</w:t>
      </w:r>
      <w:r>
        <w:rPr>
          <w:rFonts w:hint="eastAsia"/>
        </w:rPr>
        <w:br/>
      </w:r>
      <w:r>
        <w:rPr>
          <w:rFonts w:hint="eastAsia"/>
        </w:rPr>
        <w:t>　　图表 47、2010年上半年金属薄膜行业投资方向预测</w:t>
      </w:r>
      <w:r>
        <w:rPr>
          <w:rFonts w:hint="eastAsia"/>
        </w:rPr>
        <w:br/>
      </w:r>
      <w:r>
        <w:rPr>
          <w:rFonts w:hint="eastAsia"/>
        </w:rPr>
        <w:t>　　图表 48、消费者对行业认知度宏观调查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49、金属薄膜行业用户对金属薄膜功能的关注度</w:t>
      </w:r>
      <w:r>
        <w:rPr>
          <w:rFonts w:hint="eastAsia"/>
        </w:rPr>
        <w:br/>
      </w:r>
      <w:r>
        <w:rPr>
          <w:rFonts w:hint="eastAsia"/>
        </w:rPr>
        <w:t>　　图表 50、金属薄膜行业用户对金属薄膜质量的关注度</w:t>
      </w:r>
      <w:r>
        <w:rPr>
          <w:rFonts w:hint="eastAsia"/>
        </w:rPr>
        <w:br/>
      </w:r>
      <w:r>
        <w:rPr>
          <w:rFonts w:hint="eastAsia"/>
        </w:rPr>
        <w:t>　　图表 51、金属薄膜行业用户对金属薄膜价格的关注度</w:t>
      </w:r>
      <w:r>
        <w:rPr>
          <w:rFonts w:hint="eastAsia"/>
        </w:rPr>
        <w:br/>
      </w:r>
      <w:r>
        <w:rPr>
          <w:rFonts w:hint="eastAsia"/>
        </w:rPr>
        <w:t>　　图表 52、金属薄膜行业用户对金属薄膜外观关注度</w:t>
      </w:r>
      <w:r>
        <w:rPr>
          <w:rFonts w:hint="eastAsia"/>
        </w:rPr>
        <w:br/>
      </w:r>
      <w:r>
        <w:rPr>
          <w:rFonts w:hint="eastAsia"/>
        </w:rPr>
        <w:t>　　图表 53、金属薄膜行业用户对金属薄膜服务关注度</w:t>
      </w:r>
      <w:r>
        <w:rPr>
          <w:rFonts w:hint="eastAsia"/>
        </w:rPr>
        <w:br/>
      </w:r>
      <w:r>
        <w:rPr>
          <w:rFonts w:hint="eastAsia"/>
        </w:rPr>
        <w:t>　　图表 54、2005—2009年金属薄膜市场规模拟合</w:t>
      </w:r>
      <w:r>
        <w:rPr>
          <w:rFonts w:hint="eastAsia"/>
        </w:rPr>
        <w:br/>
      </w:r>
      <w:r>
        <w:rPr>
          <w:rFonts w:hint="eastAsia"/>
        </w:rPr>
        <w:t>　　图表 55、2010—2015年金属薄膜市场规模回归预测结果（万元）</w:t>
      </w:r>
      <w:r>
        <w:rPr>
          <w:rFonts w:hint="eastAsia"/>
        </w:rPr>
        <w:br/>
      </w:r>
      <w:r>
        <w:rPr>
          <w:rFonts w:hint="eastAsia"/>
        </w:rPr>
        <w:t>　　图表 56、2010-2015年金属薄膜同业竞争风险及控制策略</w:t>
      </w:r>
      <w:r>
        <w:rPr>
          <w:rFonts w:hint="eastAsia"/>
        </w:rPr>
        <w:br/>
      </w:r>
      <w:r>
        <w:rPr>
          <w:rFonts w:hint="eastAsia"/>
        </w:rPr>
        <w:t>　　图表 57、2009-2010年前三季度法拉电子债务状况</w:t>
      </w:r>
      <w:r>
        <w:rPr>
          <w:rFonts w:hint="eastAsia"/>
        </w:rPr>
        <w:br/>
      </w:r>
      <w:r>
        <w:rPr>
          <w:rFonts w:hint="eastAsia"/>
        </w:rPr>
        <w:t>　　图表 58、2009-2010年前三季度法拉电子获利能力</w:t>
      </w:r>
      <w:r>
        <w:rPr>
          <w:rFonts w:hint="eastAsia"/>
        </w:rPr>
        <w:br/>
      </w:r>
      <w:r>
        <w:rPr>
          <w:rFonts w:hint="eastAsia"/>
        </w:rPr>
        <w:t>　　图表 59、2009-2010年前三季度法拉电子运营能力</w:t>
      </w:r>
      <w:r>
        <w:rPr>
          <w:rFonts w:hint="eastAsia"/>
        </w:rPr>
        <w:br/>
      </w:r>
      <w:r>
        <w:rPr>
          <w:rFonts w:hint="eastAsia"/>
        </w:rPr>
        <w:t>　　图表 60、2009-2010年前三季度法拉电子财务能力</w:t>
      </w:r>
      <w:r>
        <w:rPr>
          <w:rFonts w:hint="eastAsia"/>
        </w:rPr>
        <w:br/>
      </w:r>
      <w:r>
        <w:rPr>
          <w:rFonts w:hint="eastAsia"/>
        </w:rPr>
        <w:t>　　图表 61、2009-2010年前三季度法拉电子成长能力</w:t>
      </w:r>
      <w:r>
        <w:rPr>
          <w:rFonts w:hint="eastAsia"/>
        </w:rPr>
        <w:br/>
      </w:r>
      <w:r>
        <w:rPr>
          <w:rFonts w:hint="eastAsia"/>
        </w:rPr>
        <w:t>　　图表 62、2009-2010年前三季度南洋科技债务状况</w:t>
      </w:r>
      <w:r>
        <w:rPr>
          <w:rFonts w:hint="eastAsia"/>
        </w:rPr>
        <w:br/>
      </w:r>
      <w:r>
        <w:rPr>
          <w:rFonts w:hint="eastAsia"/>
        </w:rPr>
        <w:t>　　图表 63、2009-2010年前三季度南洋科技获利能力</w:t>
      </w:r>
      <w:r>
        <w:rPr>
          <w:rFonts w:hint="eastAsia"/>
        </w:rPr>
        <w:br/>
      </w:r>
      <w:r>
        <w:rPr>
          <w:rFonts w:hint="eastAsia"/>
        </w:rPr>
        <w:t>　　图表 64、2009-2010年前三季度南洋科技运营能力</w:t>
      </w:r>
      <w:r>
        <w:rPr>
          <w:rFonts w:hint="eastAsia"/>
        </w:rPr>
        <w:br/>
      </w:r>
      <w:r>
        <w:rPr>
          <w:rFonts w:hint="eastAsia"/>
        </w:rPr>
        <w:t>　　图表 65、2009-2010年前三季度南洋科技财务能力</w:t>
      </w:r>
      <w:r>
        <w:rPr>
          <w:rFonts w:hint="eastAsia"/>
        </w:rPr>
        <w:br/>
      </w:r>
      <w:r>
        <w:rPr>
          <w:rFonts w:hint="eastAsia"/>
        </w:rPr>
        <w:t>　　图表 66、2009-2010年前三季度南洋科技成长能力</w:t>
      </w:r>
      <w:r>
        <w:rPr>
          <w:rFonts w:hint="eastAsia"/>
        </w:rPr>
        <w:br/>
      </w:r>
      <w:r>
        <w:rPr>
          <w:rFonts w:hint="eastAsia"/>
        </w:rPr>
        <w:t>　　图表 67、2009-2010年前三季度上海波洛莱介质材料有限公司债务状况</w:t>
      </w:r>
      <w:r>
        <w:rPr>
          <w:rFonts w:hint="eastAsia"/>
        </w:rPr>
        <w:br/>
      </w:r>
      <w:r>
        <w:rPr>
          <w:rFonts w:hint="eastAsia"/>
        </w:rPr>
        <w:t>　　图表 68、2009-2010年前三季度上海波洛莱介质材料有限公司获利能力</w:t>
      </w:r>
      <w:r>
        <w:rPr>
          <w:rFonts w:hint="eastAsia"/>
        </w:rPr>
        <w:br/>
      </w:r>
      <w:r>
        <w:rPr>
          <w:rFonts w:hint="eastAsia"/>
        </w:rPr>
        <w:t>　　图表 69、2009-2010年前三季度上海波洛莱介质材料有限公司运营能力</w:t>
      </w:r>
      <w:r>
        <w:rPr>
          <w:rFonts w:hint="eastAsia"/>
        </w:rPr>
        <w:br/>
      </w:r>
      <w:r>
        <w:rPr>
          <w:rFonts w:hint="eastAsia"/>
        </w:rPr>
        <w:t>　　图表 70、2009-2010年前三季度上海波洛莱介质材料有限公司财务能力</w:t>
      </w:r>
      <w:r>
        <w:rPr>
          <w:rFonts w:hint="eastAsia"/>
        </w:rPr>
        <w:br/>
      </w:r>
      <w:r>
        <w:rPr>
          <w:rFonts w:hint="eastAsia"/>
        </w:rPr>
        <w:t>　　图表 71、2009-2010年前三季度上海波洛莱介质材料有限公司成长能力</w:t>
      </w:r>
      <w:r>
        <w:rPr>
          <w:rFonts w:hint="eastAsia"/>
        </w:rPr>
        <w:br/>
      </w:r>
      <w:r>
        <w:rPr>
          <w:rFonts w:hint="eastAsia"/>
        </w:rPr>
        <w:t>　　图表 72、2009-2010年前三季度铜峰电子债务状况</w:t>
      </w:r>
      <w:r>
        <w:rPr>
          <w:rFonts w:hint="eastAsia"/>
        </w:rPr>
        <w:br/>
      </w:r>
      <w:r>
        <w:rPr>
          <w:rFonts w:hint="eastAsia"/>
        </w:rPr>
        <w:t>　　图表 73、2009-2010年前三季度铜峰电子获利能力</w:t>
      </w:r>
      <w:r>
        <w:rPr>
          <w:rFonts w:hint="eastAsia"/>
        </w:rPr>
        <w:br/>
      </w:r>
      <w:r>
        <w:rPr>
          <w:rFonts w:hint="eastAsia"/>
        </w:rPr>
        <w:t>　　图表 74、2009-2010年前三季度铜峰电子运营能力</w:t>
      </w:r>
      <w:r>
        <w:rPr>
          <w:rFonts w:hint="eastAsia"/>
        </w:rPr>
        <w:br/>
      </w:r>
      <w:r>
        <w:rPr>
          <w:rFonts w:hint="eastAsia"/>
        </w:rPr>
        <w:t>　　图表 75、2009-2010年前三季度铜峰电子财务能力</w:t>
      </w:r>
      <w:r>
        <w:rPr>
          <w:rFonts w:hint="eastAsia"/>
        </w:rPr>
        <w:br/>
      </w:r>
      <w:r>
        <w:rPr>
          <w:rFonts w:hint="eastAsia"/>
        </w:rPr>
        <w:t>　　图表 76、2009-2010年前三季度铜峰电子成长能力</w:t>
      </w:r>
      <w:r>
        <w:rPr>
          <w:rFonts w:hint="eastAsia"/>
        </w:rPr>
        <w:br/>
      </w:r>
      <w:r>
        <w:rPr>
          <w:rFonts w:hint="eastAsia"/>
        </w:rPr>
        <w:t>　　图表 77、2009-2010年前三季度江门市新会区昱达镀膜有限公司债务状况</w:t>
      </w:r>
      <w:r>
        <w:rPr>
          <w:rFonts w:hint="eastAsia"/>
        </w:rPr>
        <w:br/>
      </w:r>
      <w:r>
        <w:rPr>
          <w:rFonts w:hint="eastAsia"/>
        </w:rPr>
        <w:t>　　图表 78、2009-2010年前三季度江门市新会区昱达镀膜有限公司获利能力</w:t>
      </w:r>
      <w:r>
        <w:rPr>
          <w:rFonts w:hint="eastAsia"/>
        </w:rPr>
        <w:br/>
      </w:r>
      <w:r>
        <w:rPr>
          <w:rFonts w:hint="eastAsia"/>
        </w:rPr>
        <w:t>　　图表 79、2009-2010年前三季度江门市新会区昱达镀膜有限公司运营能力</w:t>
      </w:r>
      <w:r>
        <w:rPr>
          <w:rFonts w:hint="eastAsia"/>
        </w:rPr>
        <w:br/>
      </w:r>
      <w:r>
        <w:rPr>
          <w:rFonts w:hint="eastAsia"/>
        </w:rPr>
        <w:t>　　图表 80、2009-2010年前三季度江门市新会区昱达镀膜有限公司财务能力</w:t>
      </w:r>
      <w:r>
        <w:rPr>
          <w:rFonts w:hint="eastAsia"/>
        </w:rPr>
        <w:br/>
      </w:r>
      <w:r>
        <w:rPr>
          <w:rFonts w:hint="eastAsia"/>
        </w:rPr>
        <w:t>　　图表 81、2009-2010年前三季度江门市新会区昱达镀膜有限公司成长能力</w:t>
      </w:r>
      <w:r>
        <w:rPr>
          <w:rFonts w:hint="eastAsia"/>
        </w:rPr>
        <w:br/>
      </w:r>
      <w:r>
        <w:rPr>
          <w:rFonts w:hint="eastAsia"/>
        </w:rPr>
        <w:t>　　图表 82、2009-2010年前三季度江门市德康电熔镀膜有限公司债务状况</w:t>
      </w:r>
      <w:r>
        <w:rPr>
          <w:rFonts w:hint="eastAsia"/>
        </w:rPr>
        <w:br/>
      </w:r>
      <w:r>
        <w:rPr>
          <w:rFonts w:hint="eastAsia"/>
        </w:rPr>
        <w:t>　　图表 83、2009-2010年前三季度江门市德康电熔镀膜有限公司获利能力</w:t>
      </w:r>
      <w:r>
        <w:rPr>
          <w:rFonts w:hint="eastAsia"/>
        </w:rPr>
        <w:br/>
      </w:r>
      <w:r>
        <w:rPr>
          <w:rFonts w:hint="eastAsia"/>
        </w:rPr>
        <w:t>　　图表 84、2009-2010年前三季度江门市德康电熔镀膜有限公司运营能力</w:t>
      </w:r>
      <w:r>
        <w:rPr>
          <w:rFonts w:hint="eastAsia"/>
        </w:rPr>
        <w:br/>
      </w:r>
      <w:r>
        <w:rPr>
          <w:rFonts w:hint="eastAsia"/>
        </w:rPr>
        <w:t>　　图表 85、2009-2010年前三季度江门市德康电熔镀膜有限公司财务能力</w:t>
      </w:r>
      <w:r>
        <w:rPr>
          <w:rFonts w:hint="eastAsia"/>
        </w:rPr>
        <w:br/>
      </w:r>
      <w:r>
        <w:rPr>
          <w:rFonts w:hint="eastAsia"/>
        </w:rPr>
        <w:t>　　图表 86、2009-2010年前三季度江门市德康电熔镀膜有限公司成长能力</w:t>
      </w:r>
      <w:r>
        <w:rPr>
          <w:rFonts w:hint="eastAsia"/>
        </w:rPr>
        <w:br/>
      </w:r>
      <w:r>
        <w:rPr>
          <w:rFonts w:hint="eastAsia"/>
        </w:rPr>
        <w:t>　　图表 87、华北地区金属薄膜销售规格</w:t>
      </w:r>
      <w:r>
        <w:rPr>
          <w:rFonts w:hint="eastAsia"/>
        </w:rPr>
        <w:br/>
      </w:r>
      <w:r>
        <w:rPr>
          <w:rFonts w:hint="eastAsia"/>
        </w:rPr>
        <w:t>　　图表 88、华东地区金属薄膜销售规格</w:t>
      </w:r>
      <w:r>
        <w:rPr>
          <w:rFonts w:hint="eastAsia"/>
        </w:rPr>
        <w:br/>
      </w:r>
      <w:r>
        <w:rPr>
          <w:rFonts w:hint="eastAsia"/>
        </w:rPr>
        <w:t>　　图表 89、华南地区金属薄膜销售规格</w:t>
      </w:r>
      <w:r>
        <w:rPr>
          <w:rFonts w:hint="eastAsia"/>
        </w:rPr>
        <w:br/>
      </w:r>
      <w:r>
        <w:rPr>
          <w:rFonts w:hint="eastAsia"/>
        </w:rPr>
        <w:t>　　图表 90、西南地区金属薄膜销售规格</w:t>
      </w:r>
      <w:r>
        <w:rPr>
          <w:rFonts w:hint="eastAsia"/>
        </w:rPr>
        <w:br/>
      </w:r>
      <w:r>
        <w:rPr>
          <w:rFonts w:hint="eastAsia"/>
        </w:rPr>
        <w:t>　　图表 91、国产和进口产品竞争力评价结果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92、金属薄膜渠道策略示意图</w:t>
      </w:r>
      <w:r>
        <w:rPr>
          <w:rFonts w:hint="eastAsia"/>
        </w:rPr>
        <w:br/>
      </w:r>
      <w:r>
        <w:rPr>
          <w:rFonts w:hint="eastAsia"/>
        </w:rPr>
        <w:t>　　图表 93、金属薄膜技术应用注意事项分析</w:t>
      </w:r>
      <w:r>
        <w:rPr>
          <w:rFonts w:hint="eastAsia"/>
        </w:rPr>
        <w:br/>
      </w:r>
      <w:r>
        <w:rPr>
          <w:rFonts w:hint="eastAsia"/>
        </w:rPr>
        <w:t>　　图表 94、金属薄膜项目投资注意事项图</w:t>
      </w:r>
      <w:r>
        <w:rPr>
          <w:rFonts w:hint="eastAsia"/>
        </w:rPr>
        <w:br/>
      </w:r>
      <w:r>
        <w:rPr>
          <w:rFonts w:hint="eastAsia"/>
        </w:rPr>
        <w:t>　　图表 95、金属薄膜行业生产开发注意事项</w:t>
      </w:r>
      <w:r>
        <w:rPr>
          <w:rFonts w:hint="eastAsia"/>
        </w:rPr>
        <w:br/>
      </w:r>
      <w:r>
        <w:rPr>
          <w:rFonts w:hint="eastAsia"/>
        </w:rPr>
        <w:t>　　图表 96、金属薄膜销售注意事项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11c08bbb54bd7" w:history="1">
        <w:r>
          <w:rPr>
            <w:rStyle w:val="Hyperlink"/>
          </w:rPr>
          <w:t>2011-2015年中国金属薄膜行业研究分析报告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11c08bbb54bd7" w:history="1">
        <w:r>
          <w:rPr>
            <w:rStyle w:val="Hyperlink"/>
          </w:rPr>
          <w:t>https://www.20087.com/2010-12/R_2011_2015jinshubaomoxingyeyanjiufenx.html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热点：金属薄膜开关、金属薄膜电阻阻值标准、金属薄膜材料有哪些、金属薄膜英文、金属薄膜电容参数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534703fc4be3" w:history="1">
      <w:r>
        <w:rPr>
          <w:rStyle w:val="Hyperlink"/>
        </w:rPr>
        <w:t>2011-2015年中国金属薄膜行业研究分析报告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nshubaomoxingyeyanjiufenx.html" TargetMode="External" Id="Rc1c11c08bbb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nshubaomoxingyeyanjiufenx.html" TargetMode="External" Id="R73f2534703f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2010-12-14T07:04:00Z</dcterms:created>
  <dcterms:modified xsi:type="dcterms:W3CDTF">2010-12-14T08:04:00Z</dcterms:modified>
  <dc:subject>2011-2015年中国金属薄膜行业研究分析报告</dc:subject>
  <dc:title>2011-2015年中国金属薄膜行业研究分析报告</dc:title>
  <cp:keywords>2011-2015年中国金属薄膜行业研究分析报告</cp:keywords>
  <dc:description>2011-2015年中国金属薄膜行业研究分析报告</dc:description>
</cp:coreProperties>
</file>