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67beaa6e405c" w:history="1">
              <w:r>
                <w:rPr>
                  <w:rStyle w:val="Hyperlink"/>
                </w:rPr>
                <w:t>2011-2015年保定房地产行业研究分析报告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67beaa6e405c" w:history="1">
              <w:r>
                <w:rPr>
                  <w:rStyle w:val="Hyperlink"/>
                </w:rPr>
                <w:t>2011-2015年保定房地产行业研究分析报告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67beaa6e405c" w:history="1">
                <w:r>
                  <w:rPr>
                    <w:rStyle w:val="Hyperlink"/>
                  </w:rPr>
                  <w:t>https://www.20087.com/2010-12/R_2011_2015nianbaodingfangdichanxingye.html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一、2010年1月房地产开发完成情况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二、2010年1月商品房销售情况</w:t>
      </w:r>
      <w:r>
        <w:rPr>
          <w:rFonts w:hint="eastAsia"/>
        </w:rPr>
        <w:br/>
      </w:r>
      <w:r>
        <w:rPr>
          <w:rFonts w:hint="eastAsia"/>
        </w:rPr>
        <w:t>　　　　三、2010年1月房地产开发企业资金来源情况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四、2010年1月全国房地产开发景气指数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五、2010年1月大中城市房屋市场销售价格指数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保定房地产行业发展分析</w:t>
      </w:r>
      <w:r>
        <w:rPr>
          <w:rFonts w:hint="eastAsia"/>
        </w:rPr>
        <w:br/>
      </w:r>
      <w:r>
        <w:rPr>
          <w:rFonts w:hint="eastAsia"/>
        </w:rPr>
        <w:t>　　第一节 保定土地市场分析</w:t>
      </w:r>
      <w:r>
        <w:rPr>
          <w:rFonts w:hint="eastAsia"/>
        </w:rPr>
        <w:br/>
      </w:r>
      <w:r>
        <w:rPr>
          <w:rFonts w:hint="eastAsia"/>
        </w:rPr>
        <w:t>　　　　一、2008年保定土地市场状况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二、2009年上半年保定土地市场状况</w:t>
      </w:r>
      <w:r>
        <w:rPr>
          <w:rFonts w:hint="eastAsia"/>
        </w:rPr>
        <w:br/>
      </w:r>
      <w:r>
        <w:rPr>
          <w:rFonts w:hint="eastAsia"/>
        </w:rPr>
        <w:t>　　　　三、2009年下半年保定土地市场状况</w:t>
      </w:r>
      <w:r>
        <w:rPr>
          <w:rFonts w:hint="eastAsia"/>
        </w:rPr>
        <w:br/>
      </w:r>
      <w:r>
        <w:rPr>
          <w:rFonts w:hint="eastAsia"/>
        </w:rPr>
        <w:t>　　　　四、2010年1月份保定土地市场状况</w:t>
      </w:r>
      <w:r>
        <w:rPr>
          <w:rFonts w:hint="eastAsia"/>
        </w:rPr>
        <w:br/>
      </w:r>
      <w:r>
        <w:rPr>
          <w:rFonts w:hint="eastAsia"/>
        </w:rPr>
        <w:t>　　第二节 2009-2010年保定房地产市场分析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一、2009年1季度保定房地产市场分析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二、2009年2季度保定房地产市场分析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三、2009年3季度保定房地产市场分析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四、2009年4季度保定房地产市场分析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五、2009-2010年保定房地产市场供需平衡分析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六、2009-2010年保定房地产市场价格走势分析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保定房地产细分市场分析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2009-2010年保定住宅市场分析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一、2009年1季度保定住宅市场分析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二、2009年2季度保定住宅市场分析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三、2009年3季度保定住宅市场分析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四、2009年4季度保定住宅市场分析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五、2010年1月份保定住宅市场分析</w:t>
      </w:r>
      <w:r>
        <w:rPr>
          <w:rFonts w:hint="eastAsia"/>
        </w:rPr>
        <w:br/>
      </w:r>
      <w:r>
        <w:rPr>
          <w:rFonts w:hint="eastAsia"/>
        </w:rPr>
        <w:t>　　第二节 2009-2010年保定二手房市场分析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一、2009年1季度保定二手房市场分析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二、2009年2季度保定二手房市场分析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三、2009年3季度保定二手房市场分析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四、2009年4季度保定二手房市场分析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五、2010年1月份保定二手房市场分析</w:t>
      </w:r>
      <w:r>
        <w:rPr>
          <w:rFonts w:hint="eastAsia"/>
        </w:rPr>
        <w:br/>
      </w:r>
      <w:r>
        <w:rPr>
          <w:rFonts w:hint="eastAsia"/>
        </w:rPr>
        <w:t>　　第三节 2009-2010年保定写字楼市场分析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一、2009年1季度保定写字楼市场分析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二、2009年2季度保定写字楼市场分析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三、2009年3季度保定写字楼市场分析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四、2009年4季度保定写字楼市场分析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2009-2010年保定商业地产市场分析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2009-2010年保定房地产消费市场分析</w:t>
      </w:r>
      <w:r>
        <w:rPr>
          <w:rFonts w:hint="eastAsia"/>
        </w:rPr>
        <w:br/>
      </w:r>
      <w:r>
        <w:rPr>
          <w:rFonts w:hint="eastAsia"/>
        </w:rPr>
        <w:t>　　第一节 保定房地产消费者收入分析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一、保定人口、人民生活分析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二、2009-2010年保定消费者收入水平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三、2009-2010年保定消费者信心指数分析</w:t>
      </w:r>
      <w:r>
        <w:rPr>
          <w:rFonts w:hint="eastAsia"/>
        </w:rPr>
        <w:br/>
      </w:r>
      <w:r>
        <w:rPr>
          <w:rFonts w:hint="eastAsia"/>
        </w:rPr>
        <w:t>　　第二节 保定房地产场消费需求分析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一、保定房地产市场的消费需求变化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二、保定房地产行业的需求情况分析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三、2010年保定房地产市场消费需求分析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2010年保定房地产消费者调查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2009年保定房地产行业投资情况分析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一、保定房地产投资项目分析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二、可以投资的保定房地产模式</w:t>
      </w:r>
      <w:r>
        <w:rPr>
          <w:rFonts w:hint="eastAsia"/>
        </w:rPr>
        <w:br/>
      </w:r>
      <w:r>
        <w:rPr>
          <w:rFonts w:hint="eastAsia"/>
        </w:rPr>
        <w:t>　　　　三、2010年保定房地产投资机会</w:t>
      </w:r>
      <w:r>
        <w:rPr>
          <w:rFonts w:hint="eastAsia"/>
        </w:rPr>
        <w:br/>
      </w:r>
      <w:r>
        <w:rPr>
          <w:rFonts w:hint="eastAsia"/>
        </w:rPr>
        <w:t>　　　　四、2010年保定房地产细分行业投资机会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五、2010-2015年保定房地产投资新方向</w:t>
      </w:r>
      <w:r>
        <w:rPr>
          <w:rFonts w:hint="eastAsia"/>
        </w:rPr>
        <w:br/>
      </w:r>
      <w:r>
        <w:rPr>
          <w:rFonts w:hint="eastAsia"/>
        </w:rPr>
        <w:t>　　第三节 保定房地产行业发展前景分析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一、保定房地产市场发展前景分析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二、保定房地产市场蕴藏的商机分析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三、金融危机后保定房地产市场的发展前景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四、2010年保定房地产市场面临的发展商机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五、2010-2015年保定房地产市场面临的发展商机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保定房地产行业竞争格局分析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保定房地产竞争分析</w:t>
      </w:r>
      <w:r>
        <w:rPr>
          <w:rFonts w:hint="eastAsia"/>
        </w:rPr>
        <w:br/>
      </w:r>
      <w:r>
        <w:rPr>
          <w:rFonts w:hint="eastAsia"/>
        </w:rPr>
        <w:t>　　　　一、2009年保定房地产市场竞争情况分析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二、2009年保定房地产竞争性的供给市场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三、2010年保定房地产市场竞争形势分析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保定房地产行业集中度分析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一、2009年保定房地产市场集中度分析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二、2009年保定房地产企业集中度分析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三、2009年保定房地产区域集中度分析</w:t>
      </w:r>
      <w:r>
        <w:rPr>
          <w:rFonts w:hint="eastAsia"/>
        </w:rPr>
        <w:br/>
      </w:r>
      <w:r>
        <w:rPr>
          <w:rFonts w:hint="eastAsia"/>
        </w:rPr>
        <w:t>　　第四节 保定房地产行业竞争格局分析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二、2009年保定房地产行业竞争分析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四、2010-2015年保定主要房地产企业动向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五、2010-2015年保定房地产竞争策略分析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2009-2010年保定房地产行业发展形势分析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保定房地产行业发展概况</w:t>
      </w:r>
      <w:r>
        <w:rPr>
          <w:rFonts w:hint="eastAsia"/>
        </w:rPr>
        <w:br/>
      </w:r>
      <w:r>
        <w:rPr>
          <w:rFonts w:hint="eastAsia"/>
        </w:rPr>
        <w:t>　　　　一、保定房地产行业发展特点分析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二、保定房地产行业投资现状分析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三、保定房地产行业总产值分析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2009-2010年保定房地产行业市场情况分析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一、保定房地产行业市场发展分析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二、保定房地产市场存在的问题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三、保定房地产市场规模分析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2009-2010年保定房地产产销状况分析</w:t>
      </w:r>
      <w:r>
        <w:rPr>
          <w:rFonts w:hint="eastAsia"/>
        </w:rPr>
        <w:br/>
      </w:r>
      <w:r>
        <w:rPr>
          <w:rFonts w:hint="eastAsia"/>
        </w:rPr>
        <w:t>　　　　一、保定房地产供给分析</w:t>
      </w:r>
      <w:r>
        <w:rPr>
          <w:rFonts w:hint="eastAsia"/>
        </w:rPr>
        <w:br/>
      </w:r>
      <w:r>
        <w:rPr>
          <w:rFonts w:hint="eastAsia"/>
        </w:rPr>
        <w:t>　　　　二、保定房地产销量分析</w:t>
      </w:r>
      <w:r>
        <w:rPr>
          <w:rFonts w:hint="eastAsia"/>
        </w:rPr>
        <w:br/>
      </w:r>
      <w:r>
        <w:rPr>
          <w:rFonts w:hint="eastAsia"/>
        </w:rPr>
        <w:t>　　　　三、保定房地产市场需求分析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保定房地产行业整体运行指标分析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2009-2010年保定房地产行业总体规模分析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2009-2010年保定房地产行业产销分析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保定房地产行业赢利水平分析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二、2009-2010年保定房地产行业存量情况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四、2009-2010年保定房地产行业赢利能力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五、2009-2010年保定房地产行业赢利水平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六、2010-2015年保定房地产行业赢利预测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保定房地产重点企业发展分析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保定赫达房地产开发有限公司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保定市嘉合房地产开发有限公司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河北秀兰房地产集团有限公司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保定伍建房地产开发有限公司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保定博鑫房地产开发有限公司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保定市宝丰房地产开发有限公司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保定市民生房地产开发有限公司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保定市光达房地产开发有限公司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河北华中房地产开发有限公司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保定市诚信房地产开发有限公司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保定房地产行业投资策略分析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保定房地产行业投资效益分析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四、2010-2015年保定房地产行业投资建议</w:t>
      </w:r>
      <w:r>
        <w:rPr>
          <w:rFonts w:hint="eastAsia"/>
        </w:rPr>
        <w:br/>
      </w:r>
      <w:r>
        <w:rPr>
          <w:rFonts w:hint="eastAsia"/>
        </w:rPr>
        <w:t>　　第四节 保定房地产行业投资策略研究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四、2010-2015年保定房地产细分行业投资策略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保定房地产行业投资风险预警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影响保定房地产行业发展的主要因素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四、2010年保定房地产行业发展面临的挑战分析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五、2010年保定房地产行业发展面临的机遇分析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一、2010-2015年保定房地产行业市场风险预测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二、2010-2015年保定房地产行业政策风险预测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四、2010-2015年保定房地产行业竞争风险预测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五、2010-2015年保定房地产行业其他风险预测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保定房地产行业发展趋势分析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2010-2015年保定房地产市场趋势分析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二、2009-2010年保定房地产市场趋势总结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三、2010-2015年保定房地产发展趋势分析</w:t>
      </w:r>
      <w:r>
        <w:rPr>
          <w:rFonts w:hint="eastAsia"/>
        </w:rPr>
        <w:br/>
      </w:r>
      <w:r>
        <w:rPr>
          <w:rFonts w:hint="eastAsia"/>
        </w:rPr>
        <w:t>　　第三节 2010-2015年保定房地产行业供需预测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一、2010-2015年保定房地产供给预测</w:t>
      </w:r>
      <w:r>
        <w:rPr>
          <w:rFonts w:hint="eastAsia"/>
        </w:rPr>
        <w:br/>
      </w:r>
      <w:r>
        <w:rPr>
          <w:rFonts w:hint="eastAsia"/>
        </w:rPr>
        <w:t>　　　　二、2010-2015年保定房地产需求预测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三、2010-2015年保定房地产价格预测</w:t>
      </w:r>
      <w:r>
        <w:rPr>
          <w:rFonts w:hint="eastAsia"/>
        </w:rPr>
        <w:br/>
      </w:r>
      <w:r>
        <w:rPr>
          <w:rFonts w:hint="eastAsia"/>
        </w:rPr>
        <w:t>　　第四节 2010-2015年保定房地产行业规划建议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一、2010-2015年保定房地产行业整体规划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二、2010-2015年保定房地产行业发展预测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保定房地产企业管理策略建议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一、提高保定房地产企业核心竞争力的对策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二、保定房地产企业提升竞争力的主要方向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三、影响保定房地产企业核心竞争力的因素及提升途径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中-智-林-：对保定房地产品牌的战略思考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一、保定房地产实施品牌战略的意义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二、保定房地产企业品牌的现状分析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三、保定房地产企业的品牌战略研究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四、保定房地产品牌战略管理的策略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2008-2009年各月全国住宅成交均价的变化</w:t>
      </w:r>
      <w:r>
        <w:rPr>
          <w:rFonts w:hint="eastAsia"/>
        </w:rPr>
        <w:br/>
      </w:r>
      <w:r>
        <w:rPr>
          <w:rFonts w:hint="eastAsia"/>
        </w:rPr>
        <w:t>　　图表 2 2008-2009年全国办公楼累计成交均价的变化</w:t>
      </w:r>
      <w:r>
        <w:rPr>
          <w:rFonts w:hint="eastAsia"/>
        </w:rPr>
        <w:br/>
      </w:r>
      <w:r>
        <w:rPr>
          <w:rFonts w:hint="eastAsia"/>
        </w:rPr>
        <w:t>　　图表 3 2008-2009年全国商业营业用房累计成交均价的变化</w:t>
      </w:r>
      <w:r>
        <w:rPr>
          <w:rFonts w:hint="eastAsia"/>
        </w:rPr>
        <w:br/>
      </w:r>
      <w:r>
        <w:rPr>
          <w:rFonts w:hint="eastAsia"/>
        </w:rPr>
        <w:t>　　图表 4 2009-2010年8月房地产销售面积分析</w:t>
      </w:r>
      <w:r>
        <w:rPr>
          <w:rFonts w:hint="eastAsia"/>
        </w:rPr>
        <w:br/>
      </w:r>
      <w:r>
        <w:rPr>
          <w:rFonts w:hint="eastAsia"/>
        </w:rPr>
        <w:t>　　图表 6 2008年8月-2010年8月累计全国商品房、商品住宅销售面积及同比增长率变动趋势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7 2008年8月-2010年8月累计全国商品房、商品住宅销售额及同比增长率变动趋势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9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10 2009年1-12月全国商品房销售面积和销售额增长情况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11 2003-2009年全国房地产市场投资的变化</w:t>
      </w:r>
      <w:r>
        <w:rPr>
          <w:rFonts w:hint="eastAsia"/>
        </w:rPr>
        <w:br/>
      </w:r>
      <w:r>
        <w:rPr>
          <w:rFonts w:hint="eastAsia"/>
        </w:rPr>
        <w:t>　　图表 12 2009年1-12月全国房地产投资的变化</w:t>
      </w:r>
      <w:r>
        <w:rPr>
          <w:rFonts w:hint="eastAsia"/>
        </w:rPr>
        <w:br/>
      </w:r>
      <w:r>
        <w:rPr>
          <w:rFonts w:hint="eastAsia"/>
        </w:rPr>
        <w:t>　　图表 14 2009年1-12月全国房地产到位资金及同比增速的变化</w:t>
      </w:r>
      <w:r>
        <w:rPr>
          <w:rFonts w:hint="eastAsia"/>
        </w:rPr>
        <w:br/>
      </w:r>
      <w:r>
        <w:rPr>
          <w:rFonts w:hint="eastAsia"/>
        </w:rPr>
        <w:t>　　图表 15 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19 2009年7月-2010年8月累计全国房地产开发企业资金来源构成情况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 2008年8月-2010年8月累计全国房地产开发企业资金来源构成增长率变动趋势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21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七十个大中城市房屋销售价格指数（以及90平米及以下） （2009年1月）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七十个大中城市房屋销售价格指数（以及90平米及以下） （2009年2月）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七十个大中城市房屋销售价格指数（以及90平米及以下） （2009年3月）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26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27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七十个大中城市房屋销售价格指数（90平米及以下）（2009年4月）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七十个大中城市房屋销售价格指数（90平米及以下）（2009年5月）</w:t>
      </w:r>
      <w:r>
        <w:rPr>
          <w:rFonts w:hint="eastAsia"/>
        </w:rPr>
        <w:br/>
      </w:r>
      <w:r>
        <w:rPr>
          <w:rFonts w:hint="eastAsia"/>
        </w:rPr>
        <w:t>　　图表 30 七十个大中城市房屋销售价格指数（90平米及以下）（2009年6月）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（2009年7月）</w:t>
      </w:r>
      <w:r>
        <w:rPr>
          <w:rFonts w:hint="eastAsia"/>
        </w:rPr>
        <w:br/>
      </w:r>
      <w:r>
        <w:rPr>
          <w:rFonts w:hint="eastAsia"/>
        </w:rPr>
        <w:t>　　图表 32 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33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34 七十个大中城市房屋销售价格指数（90平米及以下）（2009年7月）</w:t>
      </w:r>
      <w:r>
        <w:rPr>
          <w:rFonts w:hint="eastAsia"/>
        </w:rPr>
        <w:br/>
      </w:r>
      <w:r>
        <w:rPr>
          <w:rFonts w:hint="eastAsia"/>
        </w:rPr>
        <w:t>　　图表 35 七十个大中城市房屋销售价格指数（90平米及以下）（2009年8月）</w:t>
      </w:r>
      <w:r>
        <w:rPr>
          <w:rFonts w:hint="eastAsia"/>
        </w:rPr>
        <w:br/>
      </w:r>
      <w:r>
        <w:rPr>
          <w:rFonts w:hint="eastAsia"/>
        </w:rPr>
        <w:t>　　图表 36 七十个大中城市房屋销售价格指数（90平米及以下）（2009年9月）</w:t>
      </w:r>
      <w:r>
        <w:rPr>
          <w:rFonts w:hint="eastAsia"/>
        </w:rPr>
        <w:br/>
      </w:r>
      <w:r>
        <w:rPr>
          <w:rFonts w:hint="eastAsia"/>
        </w:rPr>
        <w:t>　　图表 37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38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39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40 七十个大中城市房屋销售价格指数（90平米及以下）（2009年10月）</w:t>
      </w:r>
      <w:r>
        <w:rPr>
          <w:rFonts w:hint="eastAsia"/>
        </w:rPr>
        <w:br/>
      </w:r>
      <w:r>
        <w:rPr>
          <w:rFonts w:hint="eastAsia"/>
        </w:rPr>
        <w:t>　　图表 41 七十个大中城市房屋销售价格指数（90平米及以下）（2009年11月）</w:t>
      </w:r>
      <w:r>
        <w:rPr>
          <w:rFonts w:hint="eastAsia"/>
        </w:rPr>
        <w:br/>
      </w:r>
      <w:r>
        <w:rPr>
          <w:rFonts w:hint="eastAsia"/>
        </w:rPr>
        <w:t>　　图表 42 七十个大中城市房屋销售价格指数（90平米及以下）（2009年12月）</w:t>
      </w:r>
      <w:r>
        <w:rPr>
          <w:rFonts w:hint="eastAsia"/>
        </w:rPr>
        <w:br/>
      </w:r>
      <w:r>
        <w:rPr>
          <w:rFonts w:hint="eastAsia"/>
        </w:rPr>
        <w:t>　　图表 43 2010年1-8月房地产开发资金来源结构</w:t>
      </w:r>
      <w:r>
        <w:rPr>
          <w:rFonts w:hint="eastAsia"/>
        </w:rPr>
        <w:br/>
      </w:r>
      <w:r>
        <w:rPr>
          <w:rFonts w:hint="eastAsia"/>
        </w:rPr>
        <w:t>　　图表 44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45 2010年2-9月全国房地产开发景气指数</w:t>
      </w:r>
      <w:r>
        <w:rPr>
          <w:rFonts w:hint="eastAsia"/>
        </w:rPr>
        <w:br/>
      </w:r>
      <w:r>
        <w:rPr>
          <w:rFonts w:hint="eastAsia"/>
        </w:rPr>
        <w:t>　　图表 46 七十个大中城市房屋销售价格指数 （2010年10月）</w:t>
      </w:r>
      <w:r>
        <w:rPr>
          <w:rFonts w:hint="eastAsia"/>
        </w:rPr>
        <w:br/>
      </w:r>
      <w:r>
        <w:rPr>
          <w:rFonts w:hint="eastAsia"/>
        </w:rPr>
        <w:t>　　图表 47 2008-2009年保定市房屋施工面积分析</w:t>
      </w:r>
      <w:r>
        <w:rPr>
          <w:rFonts w:hint="eastAsia"/>
        </w:rPr>
        <w:br/>
      </w:r>
      <w:r>
        <w:rPr>
          <w:rFonts w:hint="eastAsia"/>
        </w:rPr>
        <w:t>　　图表 49 2008-2009年保定市商品房销售面积分析</w:t>
      </w:r>
      <w:r>
        <w:rPr>
          <w:rFonts w:hint="eastAsia"/>
        </w:rPr>
        <w:br/>
      </w:r>
      <w:r>
        <w:rPr>
          <w:rFonts w:hint="eastAsia"/>
        </w:rPr>
        <w:t>　　图表 54 保定房地产消费者购房计划调查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55 保定房地产消费者的消费心理价位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56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70 2010-2015年保定房地产行业赢利预测</w:t>
      </w:r>
      <w:r>
        <w:rPr>
          <w:rFonts w:hint="eastAsia"/>
        </w:rPr>
        <w:br/>
      </w:r>
      <w:r>
        <w:rPr>
          <w:rFonts w:hint="eastAsia"/>
        </w:rPr>
        <w:t>　　图表 71 2009-2010年保定赫达房地产开发有限公司利润率分析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72 2010-2015年保定赫达房地产开发有限公司盈利能力分析预测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73 2009-2010年保定市嘉合房地产开发有限公司利润率分析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74 2010-2015年保定市嘉合房地产开发有限公司盈利能力分析预测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77 2009-2010年保定伍建房地产开发有限公司利润率分析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79 2009-2010年保定博鑫房地产开发有限公司利润率分析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90 2010-2015年保定市诚信房地产开发有限公司盈利能力分析预测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91 2009-2012年保定房地产产品行业投资方向预测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92 2009-2012年影响保定房地产行业运行的有利因素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93 2009-2012年影响保定房地产行业运行的稳定因素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94 2009-2012年影响保定房地产行业运行的不利因素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图表 97 2009-2012年保定房地产行业经营风险及控制策略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2011-2015年保定市房屋施工面积分析预测</w:t>
      </w:r>
      <w:r>
        <w:rPr>
          <w:rFonts w:hint="eastAsia"/>
        </w:rPr>
        <w:br/>
      </w:r>
      <w:r>
        <w:rPr>
          <w:rFonts w:hint="eastAsia"/>
        </w:rPr>
        <w:t>　　图表 100 2011-2015年保定市商品房销售面积分析预测</w:t>
      </w:r>
      <w:r>
        <w:rPr>
          <w:rFonts w:hint="eastAsia"/>
        </w:rPr>
        <w:br/>
      </w:r>
      <w:r>
        <w:rPr>
          <w:rFonts w:hint="eastAsia"/>
        </w:rPr>
        <w:t>　　图表 101 2010-2015年保定房地产价格走势预测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67beaa6e405c" w:history="1">
        <w:r>
          <w:rPr>
            <w:rStyle w:val="Hyperlink"/>
          </w:rPr>
          <w:t>2011-2015年保定房地产行业研究分析报告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67beaa6e405c" w:history="1">
        <w:r>
          <w:rPr>
            <w:rStyle w:val="Hyperlink"/>
          </w:rPr>
          <w:t>https://www.20087.com/2010-12/R_2011_2015nianbaodingfangdichanxingye.html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b3a8297314db0" w:history="1">
      <w:r>
        <w:rPr>
          <w:rStyle w:val="Hyperlink"/>
        </w:rPr>
        <w:t>2011-2015年保定房地产行业研究分析报告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baodingfangdichanxingye.html" TargetMode="External" Id="Rf2cc67beaa6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baodingfangdichanxingye.html" TargetMode="External" Id="Radeb3a82973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2010-12-03T03:48:00Z</dcterms:created>
  <dcterms:modified xsi:type="dcterms:W3CDTF">2010-12-03T04:48:00Z</dcterms:modified>
  <dc:subject>2011-2015年保定房地产行业研究分析报告</dc:subject>
  <dc:title>2011-2015年保定房地产行业研究分析报告</dc:title>
  <cp:keywords>2011-2015年保定房地产行业研究分析报告</cp:keywords>
  <dc:description>2011-2015年保定房地产行业研究分析报告</dc:description>
</cp:coreProperties>
</file>