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896a300d4f4fcc" w:history="1">
              <w:r>
                <w:rPr>
                  <w:rStyle w:val="Hyperlink"/>
                </w:rPr>
                <w:t>2011-2015年全球涨紧轮市场调研及发展趋势研究报告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896a300d4f4fcc" w:history="1">
              <w:r>
                <w:rPr>
                  <w:rStyle w:val="Hyperlink"/>
                </w:rPr>
                <w:t>2011-2015年全球涨紧轮市场调研及发展趋势研究报告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0578109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896a300d4f4fcc" w:history="1">
                <w:r>
                  <w:rPr>
                    <w:rStyle w:val="Hyperlink"/>
                  </w:rPr>
                  <w:t>https://www.20087.com/2010-12/R_2011_2015nianquanqiuzhangjinlunshich.html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涨紧轮是一种用于调节传动带张力的机械装置，广泛应用于汽车、机械制造和工业设备等领域。其主要功能是通过自动或手动调节，保持传动带的适当张力，避免打滑和磨损。近年来，随着机械设备的精密化和自动化程度的提高，涨紧轮的市场需求不断增加。目前，市场上的涨滞轮产品种类繁多，包括机械式涨紧轮、液压式涨紧轮和电动式涨紧轮等。这些产品在调节精度、耐用性和安装便捷性上不断提升，能够满足不同应用场景的需求。</w:t>
      </w:r>
      <w:r>
        <w:rPr>
          <w:rFonts w:hint="eastAsia"/>
        </w:rPr>
        <w:br/>
      </w:r>
      <w:r>
        <w:rPr>
          <w:rFonts w:hint="eastAsia"/>
        </w:rPr>
        <w:t>　　未来，涨紧轮的发展将主要集中在以下几个方面：首先，高性能和新材料的研发将进一步增强涨紧轮的调节精度和耐用性，例如通过采用高强度合金材料和精密制造工艺，提高产品的性能和使用寿命。市场调研网指出，其次，智能化和自动化技术的应用将提高涨紧轮的管理和维护效率，例如通过集成传感器和控制系统，实现涨紧轮的实时监控和自动调节。此外，模块化和标准化设计将提高涨滞轮的通用性和互换性，降低生产成本和维护难度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c896a300d4f4fcc" w:history="1">
        <w:r>
          <w:rPr>
            <w:rStyle w:val="Hyperlink"/>
          </w:rPr>
          <w:t>2011-2015年全球涨紧轮市场调研及发展趋势研究报告</w:t>
        </w:r>
      </w:hyperlink>
      <w:r>
        <w:rPr>
          <w:rFonts w:hint="eastAsia"/>
        </w:rPr>
        <w:t>》依托公司多年对涨紧轮行业的系统观察，结合涨紧轮行业历年供需关系变化规律，对涨紧轮行业内的企业群体进行了深入的调查与研究，通过对 涨紧轮行业环境、涨紧轮产业链、涨紧轮市场供需、涨紧轮价格、涨紧轮生产企业的详尽分析，以使企业和投资者达到对 涨紧轮产品市场发展现状的全面、深入掌握；同时为使企业和投资者把握 涨紧轮未来的市场发展趋势，公司还对涨紧轮行业未来发展趋势和市场前景进行科学、严谨的分析与预测；另外在投资分析部分，针对企业投资决策依据进行了重点分析，并综合给出投资建议。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c896a300d4f4fcc" w:history="1">
        <w:r>
          <w:rPr>
            <w:rStyle w:val="Hyperlink"/>
          </w:rPr>
          <w:t>2011-2015年全球涨紧轮市场调研及发展趋势研究报告</w:t>
        </w:r>
      </w:hyperlink>
      <w:r>
        <w:rPr>
          <w:rFonts w:hint="eastAsia"/>
        </w:rPr>
        <w:t>》，2011年涨紧轮行业市场规模达 亿元，预计2015年市场规模将达 亿元，期间年均复合增长率（CAGR）达 %。报告主要依据全球及中国国家统计局、全球及中国海关、相关行业协会的数据支持，通过相关市场研究的工具、理论和模型，由资深专家和研究人员的分析，报告主要对涨紧轮行业的市场现状进行深入的市场调研分析，主要分析了涨紧轮行业的市场规模、涨紧轮供给和需求状况、涨紧轮市场竞争状况和涨紧轮主要企业经营情况、涨紧轮行业主要企业的市场占有率，同时对涨紧轮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我国涨紧轮行业与产品发展概况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2006-2010年1-9月我国经济和社会环境分析</w:t>
      </w:r>
      <w:r>
        <w:rPr>
          <w:rFonts w:hint="eastAsia"/>
        </w:rPr>
        <w:br/>
      </w:r>
      <w:r>
        <w:rPr>
          <w:rFonts w:hint="eastAsia"/>
        </w:rPr>
        <w:t>　　第三节 我国近期涨紧轮产业政策分析</w:t>
      </w:r>
      <w:r>
        <w:rPr>
          <w:rFonts w:hint="eastAsia"/>
        </w:rPr>
        <w:br/>
      </w:r>
      <w:r>
        <w:rPr>
          <w:rFonts w:hint="eastAsia"/>
        </w:rPr>
        <w:t>　　第四节 涨紧轮上下游产业链模型分析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二、产业链模型分析</w:t>
      </w:r>
      <w:r>
        <w:rPr>
          <w:rFonts w:hint="eastAsia"/>
        </w:rPr>
        <w:br/>
      </w:r>
      <w:r>
        <w:rPr>
          <w:rFonts w:hint="eastAsia"/>
        </w:rPr>
        <w:t>　　第五节 涨紧轮行业的“波特五力模型”分析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1、现有企业间的竞争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我国涨紧轮产品市场发展规模分析</w:t>
      </w:r>
      <w:r>
        <w:rPr>
          <w:rFonts w:hint="eastAsia"/>
        </w:rPr>
        <w:br/>
      </w:r>
      <w:r>
        <w:rPr>
          <w:rFonts w:hint="eastAsia"/>
        </w:rPr>
        <w:t>　　第一节 涨紧轮市场现状分析及预测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一、2006-2010年1-9月我国涨紧轮市场规模分析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二、2010-2015年我国涨紧轮市场规模预测</w:t>
      </w:r>
      <w:r>
        <w:rPr>
          <w:rFonts w:hint="eastAsia"/>
        </w:rPr>
        <w:br/>
      </w:r>
      <w:r>
        <w:rPr>
          <w:rFonts w:hint="eastAsia"/>
        </w:rPr>
        <w:t>　　第二节 涨紧轮产品产量分析及预测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一、2006-2010年1-9月我国涨紧轮产量分析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二、2010-2015年我国涨紧轮产量预测</w:t>
      </w:r>
      <w:r>
        <w:rPr>
          <w:rFonts w:hint="eastAsia"/>
        </w:rPr>
        <w:br/>
      </w:r>
      <w:r>
        <w:rPr>
          <w:rFonts w:hint="eastAsia"/>
        </w:rPr>
        <w:t>　　第三节 涨紧轮市场需求分析及预测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一、2006-2010年1-9月我国涨紧轮市场需求分析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二、2010-2015年我国涨紧轮市场需求预测</w:t>
      </w:r>
      <w:r>
        <w:rPr>
          <w:rFonts w:hint="eastAsia"/>
        </w:rPr>
        <w:br/>
      </w:r>
      <w:r>
        <w:rPr>
          <w:rFonts w:hint="eastAsia"/>
        </w:rPr>
        <w:t>　　第四节 涨紧轮价格趋势分析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一、2006-2010年1-9月我国涨紧轮市场价格分析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二、2010-2015年我国涨紧轮市场价格预测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中国涨紧轮市场规模分析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2006-2010年1-9月中国涨紧轮市场规模分析</w:t>
      </w:r>
      <w:r>
        <w:rPr>
          <w:rFonts w:hint="eastAsia"/>
        </w:rPr>
        <w:br/>
      </w:r>
      <w:r>
        <w:rPr>
          <w:rFonts w:hint="eastAsia"/>
        </w:rPr>
        <w:t>　　第二节 2009年我国涨紧轮区域结构分析</w:t>
      </w:r>
      <w:r>
        <w:rPr>
          <w:rFonts w:hint="eastAsia"/>
        </w:rPr>
        <w:br/>
      </w:r>
      <w:r>
        <w:rPr>
          <w:rFonts w:hint="eastAsia"/>
        </w:rPr>
        <w:t>　　第三节 中国涨紧轮区域市场规模分析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重点涨紧轮品牌研究</w:t>
      </w:r>
      <w:r>
        <w:rPr>
          <w:rFonts w:hint="eastAsia"/>
        </w:rPr>
        <w:br/>
      </w:r>
      <w:r>
        <w:rPr>
          <w:rFonts w:hint="eastAsia"/>
        </w:rPr>
        <w:t>　　此章可根据客户要求调研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第二节 公司二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第三节 公司三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第四节 公司四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第五节 公司五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涨紧轮市场品牌竞争分析</w:t>
      </w:r>
      <w:r>
        <w:rPr>
          <w:rFonts w:hint="eastAsia"/>
        </w:rPr>
        <w:br/>
      </w:r>
      <w:r>
        <w:rPr>
          <w:rFonts w:hint="eastAsia"/>
        </w:rPr>
        <w:t>　　第一节 主要品牌市场份额分析</w:t>
      </w:r>
      <w:r>
        <w:rPr>
          <w:rFonts w:hint="eastAsia"/>
        </w:rPr>
        <w:br/>
      </w:r>
      <w:r>
        <w:rPr>
          <w:rFonts w:hint="eastAsia"/>
        </w:rPr>
        <w:t>　　第二节 品牌集中度调查</w:t>
      </w:r>
      <w:r>
        <w:rPr>
          <w:rFonts w:hint="eastAsia"/>
        </w:rPr>
        <w:br/>
      </w:r>
      <w:r>
        <w:rPr>
          <w:rFonts w:hint="eastAsia"/>
        </w:rPr>
        <w:t>　　　　一、产品产出的企业集中度</w:t>
      </w:r>
      <w:r>
        <w:rPr>
          <w:rFonts w:hint="eastAsia"/>
        </w:rPr>
        <w:br/>
      </w:r>
      <w:r>
        <w:rPr>
          <w:rFonts w:hint="eastAsia"/>
        </w:rPr>
        <w:t>　　　　二、产品消费的品牌集中度</w:t>
      </w:r>
      <w:r>
        <w:rPr>
          <w:rFonts w:hint="eastAsia"/>
        </w:rPr>
        <w:br/>
      </w:r>
      <w:r>
        <w:rPr>
          <w:rFonts w:hint="eastAsia"/>
        </w:rPr>
        <w:t>　　第三节 主要城市消费市场品牌构成调查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涨紧轮市场品牌营销调查</w:t>
      </w:r>
      <w:r>
        <w:rPr>
          <w:rFonts w:hint="eastAsia"/>
        </w:rPr>
        <w:br/>
      </w:r>
      <w:r>
        <w:rPr>
          <w:rFonts w:hint="eastAsia"/>
        </w:rPr>
        <w:t>　　第一节 营销模式调查</w:t>
      </w:r>
      <w:r>
        <w:rPr>
          <w:rFonts w:hint="eastAsia"/>
        </w:rPr>
        <w:br/>
      </w:r>
      <w:r>
        <w:rPr>
          <w:rFonts w:hint="eastAsia"/>
        </w:rPr>
        <w:t>　　　　一、直销</w:t>
      </w:r>
      <w:r>
        <w:rPr>
          <w:rFonts w:hint="eastAsia"/>
        </w:rPr>
        <w:br/>
      </w:r>
      <w:r>
        <w:rPr>
          <w:rFonts w:hint="eastAsia"/>
        </w:rPr>
        <w:t>　　　　二、代理经销</w:t>
      </w:r>
      <w:r>
        <w:rPr>
          <w:rFonts w:hint="eastAsia"/>
        </w:rPr>
        <w:br/>
      </w:r>
      <w:r>
        <w:rPr>
          <w:rFonts w:hint="eastAsia"/>
        </w:rPr>
        <w:t>　　　　三、国际贸易</w:t>
      </w:r>
      <w:r>
        <w:rPr>
          <w:rFonts w:hint="eastAsia"/>
        </w:rPr>
        <w:br/>
      </w:r>
      <w:r>
        <w:rPr>
          <w:rFonts w:hint="eastAsia"/>
        </w:rPr>
        <w:t>　　　　四、网络模式</w:t>
      </w:r>
      <w:r>
        <w:rPr>
          <w:rFonts w:hint="eastAsia"/>
        </w:rPr>
        <w:br/>
      </w:r>
      <w:r>
        <w:rPr>
          <w:rFonts w:hint="eastAsia"/>
        </w:rPr>
        <w:t>　　第二节 销售终端竞争调查</w:t>
      </w:r>
      <w:r>
        <w:rPr>
          <w:rFonts w:hint="eastAsia"/>
        </w:rPr>
        <w:br/>
      </w:r>
      <w:r>
        <w:rPr>
          <w:rFonts w:hint="eastAsia"/>
        </w:rPr>
        <w:t>　　　　一、广告宣传</w:t>
      </w:r>
      <w:r>
        <w:rPr>
          <w:rFonts w:hint="eastAsia"/>
        </w:rPr>
        <w:br/>
      </w:r>
      <w:r>
        <w:rPr>
          <w:rFonts w:hint="eastAsia"/>
        </w:rPr>
        <w:t>　　　　二、促销活动</w:t>
      </w:r>
      <w:r>
        <w:rPr>
          <w:rFonts w:hint="eastAsia"/>
        </w:rPr>
        <w:br/>
      </w:r>
      <w:r>
        <w:rPr>
          <w:rFonts w:hint="eastAsia"/>
        </w:rPr>
        <w:t>　　　　三、价格竞争</w:t>
      </w:r>
      <w:r>
        <w:rPr>
          <w:rFonts w:hint="eastAsia"/>
        </w:rPr>
        <w:br/>
      </w:r>
      <w:r>
        <w:rPr>
          <w:rFonts w:hint="eastAsia"/>
        </w:rPr>
        <w:t>　　第三节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一、价格影响程度</w:t>
      </w:r>
      <w:r>
        <w:rPr>
          <w:rFonts w:hint="eastAsia"/>
        </w:rPr>
        <w:br/>
      </w:r>
      <w:r>
        <w:rPr>
          <w:rFonts w:hint="eastAsia"/>
        </w:rPr>
        <w:t>　　　　二、购买方便的影响</w:t>
      </w:r>
      <w:r>
        <w:rPr>
          <w:rFonts w:hint="eastAsia"/>
        </w:rPr>
        <w:br/>
      </w:r>
      <w:r>
        <w:rPr>
          <w:rFonts w:hint="eastAsia"/>
        </w:rPr>
        <w:t>　　　　三、广告的影响程度</w:t>
      </w:r>
      <w:r>
        <w:rPr>
          <w:rFonts w:hint="eastAsia"/>
        </w:rPr>
        <w:br/>
      </w:r>
      <w:r>
        <w:rPr>
          <w:rFonts w:hint="eastAsia"/>
        </w:rPr>
        <w:t>　　　　四、包装的影响程度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2010-2015年涨紧轮行业投资价值与投资策略分析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涨紧轮行业投资价值分析</w:t>
      </w:r>
      <w:r>
        <w:rPr>
          <w:rFonts w:hint="eastAsia"/>
        </w:rPr>
        <w:br/>
      </w:r>
      <w:r>
        <w:rPr>
          <w:rFonts w:hint="eastAsia"/>
        </w:rPr>
        <w:t>　　　　一、涨紧轮行业发展前景分析</w:t>
      </w:r>
      <w:r>
        <w:rPr>
          <w:rFonts w:hint="eastAsia"/>
        </w:rPr>
        <w:br/>
      </w:r>
      <w:r>
        <w:rPr>
          <w:rFonts w:hint="eastAsia"/>
        </w:rPr>
        <w:t>　　　　二、涨紧轮行业盈利能力预测</w:t>
      </w:r>
      <w:r>
        <w:rPr>
          <w:rFonts w:hint="eastAsia"/>
        </w:rPr>
        <w:br/>
      </w:r>
      <w:r>
        <w:rPr>
          <w:rFonts w:hint="eastAsia"/>
        </w:rPr>
        <w:t>　　第二节 涨紧轮行业投资风险分析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第三节 涨紧轮行业投资策略分析</w:t>
      </w:r>
      <w:r>
        <w:rPr>
          <w:rFonts w:hint="eastAsia"/>
        </w:rPr>
        <w:br/>
      </w:r>
      <w:r>
        <w:rPr>
          <w:rFonts w:hint="eastAsia"/>
        </w:rPr>
        <w:t>　　　　一、市场定位</w:t>
      </w:r>
      <w:r>
        <w:rPr>
          <w:rFonts w:hint="eastAsia"/>
        </w:rPr>
        <w:br/>
      </w:r>
      <w:r>
        <w:rPr>
          <w:rFonts w:hint="eastAsia"/>
        </w:rPr>
        <w:t>　　　　二、重点区域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涨紧轮产品竞争力优势分析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t>　　第二节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第三节 外销与内销优势分析</w:t>
      </w:r>
      <w:r>
        <w:rPr>
          <w:rFonts w:hint="eastAsia"/>
        </w:rPr>
        <w:br/>
      </w:r>
      <w:r>
        <w:rPr>
          <w:rFonts w:hint="eastAsia"/>
        </w:rPr>
        <w:t>　　第四节 中智^林^－涨紧轮项目投资建议</w:t>
      </w:r>
      <w:r>
        <w:rPr>
          <w:rFonts w:hint="eastAsia"/>
        </w:rPr>
        <w:br/>
      </w:r>
      <w:r>
        <w:rPr>
          <w:rFonts w:hint="eastAsia"/>
        </w:rPr>
        <w:t>　　　　一、术应用注意事项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896a300d4f4fcc" w:history="1">
        <w:r>
          <w:rPr>
            <w:rStyle w:val="Hyperlink"/>
          </w:rPr>
          <w:t>2011-2015年全球涨紧轮市场调研及发展趋势研究报告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0578109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896a300d4f4fcc" w:history="1">
        <w:r>
          <w:rPr>
            <w:rStyle w:val="Hyperlink"/>
          </w:rPr>
          <w:t>https://www.20087.com/2010-12/R_2011_2015nianquanqiuzhangjinlunshich.html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热点：涨紧轮坏的前兆、涨紧轮的作用是什么、涨紧轮多少钱、涨紧轮怎么调松紧、涨紧轮型号对照表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7241531c2347e8" w:history="1">
      <w:r>
        <w:rPr>
          <w:rStyle w:val="Hyperlink"/>
        </w:rPr>
        <w:t>2011-2015年全球涨紧轮市场调研及发展趋势研究报告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quanqiuzhangjinlunshich.html" TargetMode="External" Id="R8c896a300d4f4f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quanqiuzhangjinlunshich.html" TargetMode="External" Id="R937241531c2347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2010-12-02T00:28:00Z</dcterms:created>
  <dcterms:modified xsi:type="dcterms:W3CDTF">2010-12-02T01:28:00Z</dcterms:modified>
  <dc:subject>2011-2015年全球涨紧轮市场调研及发展趋势研究报告</dc:subject>
  <dc:title>2011-2015年全球涨紧轮市场调研及发展趋势研究报告</dc:title>
  <cp:keywords>2011-2015年全球涨紧轮市场调研及发展趋势研究报告</cp:keywords>
  <dc:description>2011-2015年全球涨紧轮市场调研及发展趋势研究报告</dc:description>
</cp:coreProperties>
</file>