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c20a71cb4104" w:history="1">
              <w:r>
                <w:rPr>
                  <w:rStyle w:val="Hyperlink"/>
                </w:rPr>
                <w:t>2011-2015年全球钢木家具市场调研及投资前景分析报告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c20a71cb4104" w:history="1">
              <w:r>
                <w:rPr>
                  <w:rStyle w:val="Hyperlink"/>
                </w:rPr>
                <w:t>2011-2015年全球钢木家具市场调研及投资前景分析报告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2c20a71cb4104" w:history="1">
                <w:r>
                  <w:rPr>
                    <w:rStyle w:val="Hyperlink"/>
                  </w:rPr>
                  <w:t>https://www.20087.com/2010-12/R_2011_2015nianquanqiugangmujiajushich.html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12c20a71cb4104" w:history="1">
        <w:r>
          <w:rPr>
            <w:rStyle w:val="Hyperlink"/>
          </w:rPr>
          <w:t>2011-2015年全球钢木家具市场调研及投资前景分析报告</w:t>
        </w:r>
      </w:hyperlink>
      <w:r>
        <w:rPr>
          <w:rFonts w:hint="eastAsia"/>
        </w:rPr>
        <w:t>》依托公司多年来对钢木家具产品的研究，结合钢木家具产品历年供需关系变化规律，对钢木家具产品内的企业群体进行了深入的调查与研究，采用定量及定性的科学研究方法撰写而成。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c20a71cb4104" w:history="1">
        <w:r>
          <w:rPr>
            <w:rStyle w:val="Hyperlink"/>
          </w:rPr>
          <w:t>2011-2015年全球钢木家具市场调研及投资前景分析报告</w:t>
        </w:r>
      </w:hyperlink>
      <w:r>
        <w:rPr>
          <w:rFonts w:hint="eastAsia"/>
        </w:rPr>
        <w:t>》对全球及我国及世界钢木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c20a71cb4104" w:history="1">
        <w:r>
          <w:rPr>
            <w:rStyle w:val="Hyperlink"/>
          </w:rPr>
          <w:t>2011-2015年全球钢木家具市场调研及投资前景分析报告</w:t>
        </w:r>
      </w:hyperlink>
      <w:r>
        <w:rPr>
          <w:rFonts w:hint="eastAsia"/>
        </w:rPr>
        <w:t>》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c20a71cb4104" w:history="1">
        <w:r>
          <w:rPr>
            <w:rStyle w:val="Hyperlink"/>
          </w:rPr>
          <w:t>2011-2015年全球钢木家具市场调研及投资前景分析报告</w:t>
        </w:r>
      </w:hyperlink>
      <w:r>
        <w:rPr>
          <w:rFonts w:hint="eastAsia"/>
        </w:rPr>
        <w:t>》主要依据全球及中国国家统计局、全球及中国海关、相关行业协会的数据支持，通过相关市场研究的工具、理论和模型，由资深专家和研究人员的分析，报告主要对钢木家具行业的市场现状进行深入的市场调研分析，主要分析了钢木家具行业的市场规模、钢木家具供给和需求状况、钢木家具市场竞争状况和钢木家具主要企业经营情况、钢木家具行业主要企业的市场占有率，同时对钢木家具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我国钢木家具行业技术环境分析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一、我国钢木家具技术发展概况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二、我国钢木家具产品工艺特点或流程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三、国内外钢木家具技术比较分析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四、我国钢木家具行业技术发展趋势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全球钢木家具市场分析</w:t>
      </w:r>
      <w:r>
        <w:rPr>
          <w:rFonts w:hint="eastAsia"/>
        </w:rPr>
        <w:br/>
      </w:r>
      <w:r>
        <w:rPr>
          <w:rFonts w:hint="eastAsia"/>
        </w:rPr>
        <w:t>　　第一节 全球钢木家具市场概述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亚洲地区主要国家的钢木家具市场概况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欧洲地区主要国家的钢木家具市场概况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美洲地区主要国家的钢木家具市场概况</w:t>
      </w:r>
      <w:r>
        <w:rPr>
          <w:rFonts w:hint="eastAsia"/>
        </w:rPr>
        <w:br/>
      </w:r>
      <w:r>
        <w:rPr>
          <w:rFonts w:hint="eastAsia"/>
        </w:rPr>
        <w:t>　　第五节 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二、2010-2014年全球钢木家具产量预测</w:t>
      </w:r>
      <w:r>
        <w:rPr>
          <w:rFonts w:hint="eastAsia"/>
        </w:rPr>
        <w:br/>
      </w:r>
      <w:r>
        <w:rPr>
          <w:rFonts w:hint="eastAsia"/>
        </w:rPr>
        <w:t>　　第三节 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二、2010-2014年全球钢木家具市场需求预测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中国钢木家具市场分析</w:t>
      </w:r>
      <w:r>
        <w:rPr>
          <w:rFonts w:hint="eastAsia"/>
        </w:rPr>
        <w:br/>
      </w:r>
      <w:r>
        <w:rPr>
          <w:rFonts w:hint="eastAsia"/>
        </w:rPr>
        <w:t>　　第一节 钢木家具市场现状分析及预测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二、2010-2015年我国钢木家具市场规模预测</w:t>
      </w:r>
      <w:r>
        <w:rPr>
          <w:rFonts w:hint="eastAsia"/>
        </w:rPr>
        <w:br/>
      </w:r>
      <w:r>
        <w:rPr>
          <w:rFonts w:hint="eastAsia"/>
        </w:rPr>
        <w:t>　　第二节 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二、2010-2015年我国钢木家具产量预测</w:t>
      </w:r>
      <w:r>
        <w:rPr>
          <w:rFonts w:hint="eastAsia"/>
        </w:rPr>
        <w:br/>
      </w:r>
      <w:r>
        <w:rPr>
          <w:rFonts w:hint="eastAsia"/>
        </w:rPr>
        <w:t>　　第三节 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二、2010-2015年我国钢木家具市场需求预测</w:t>
      </w:r>
      <w:r>
        <w:rPr>
          <w:rFonts w:hint="eastAsia"/>
        </w:rPr>
        <w:br/>
      </w:r>
      <w:r>
        <w:rPr>
          <w:rFonts w:hint="eastAsia"/>
        </w:rPr>
        <w:t>　　第四节 钢木家具价格趋势分析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二、2010-2015年我国钢木家具市场价格预测</w:t>
      </w:r>
      <w:r>
        <w:rPr>
          <w:rFonts w:hint="eastAsia"/>
        </w:rPr>
        <w:br/>
      </w:r>
      <w:r>
        <w:rPr>
          <w:rFonts w:hint="eastAsia"/>
        </w:rPr>
        <w:t>　　第五节 钢木家具进出口数据分析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二、2010-2015年国内钢木家具产品未来进出口情况预测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钢木家具国内拟在建项目分析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一、钢木家具市场集中度</w:t>
      </w:r>
      <w:r>
        <w:rPr>
          <w:rFonts w:hint="eastAsia"/>
        </w:rPr>
        <w:br/>
      </w:r>
      <w:r>
        <w:rPr>
          <w:rFonts w:hint="eastAsia"/>
        </w:rPr>
        <w:t>　　　　二、钢木家具生产企业分布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2008-2009年中国钢木家具行业竞争现状分析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一、钢木家具技术竞争分析</w:t>
      </w:r>
      <w:r>
        <w:rPr>
          <w:rFonts w:hint="eastAsia"/>
        </w:rPr>
        <w:br/>
      </w:r>
      <w:r>
        <w:rPr>
          <w:rFonts w:hint="eastAsia"/>
        </w:rPr>
        <w:t>　　　　二、钢木家具价格竞争</w:t>
      </w:r>
      <w:r>
        <w:rPr>
          <w:rFonts w:hint="eastAsia"/>
        </w:rPr>
        <w:br/>
      </w:r>
      <w:r>
        <w:rPr>
          <w:rFonts w:hint="eastAsia"/>
        </w:rPr>
        <w:t>　　　　三、钢木家具国内外SWOT分析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2010-2015年中国钢木家具行业竞争策略分析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未来钢木家具行业发展趋势分析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2010-2015年钢木家具行业运行状况预测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一、2010-2015年钢木家具行业工业总产值预测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二、2010-2015年钢木家具行业销售收入预测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三、2010-2015年钢木家具行业总资产预测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未来钢木家具行业投资前景分析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2010-2015年钢木家具行业投资建议分析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中-智林-2010-2015年钢木家具行业投资策略分析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c20a71cb4104" w:history="1">
        <w:r>
          <w:rPr>
            <w:rStyle w:val="Hyperlink"/>
          </w:rPr>
          <w:t>2011-2015年全球钢木家具市场调研及投资前景分析报告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2c20a71cb4104" w:history="1">
        <w:r>
          <w:rPr>
            <w:rStyle w:val="Hyperlink"/>
          </w:rPr>
          <w:t>https://www.20087.com/2010-12/R_2011_2015nianquanqiugangmujiajushich.html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8dfc7009b49b8" w:history="1">
      <w:r>
        <w:rPr>
          <w:rStyle w:val="Hyperlink"/>
        </w:rPr>
        <w:t>2011-2015年全球钢木家具市场调研及投资前景分析报告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uanqiugangmujiajushich.html" TargetMode="External" Id="R1412c20a71cb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uanqiugangmujiajushich.html" TargetMode="External" Id="Re698dfc7009b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2010-12-01T00:27:00Z</dcterms:created>
  <dcterms:modified xsi:type="dcterms:W3CDTF">2010-12-01T01:27:00Z</dcterms:modified>
  <dc:subject>2011-2015年全球钢木家具市场调研及投资前景分析报告</dc:subject>
  <dc:title>2011-2015年全球钢木家具市场调研及投资前景分析报告</dc:title>
  <cp:keywords>2011-2015年全球钢木家具市场调研及投资前景分析报告</cp:keywords>
  <dc:description>2011-2015年全球钢木家具市场调研及投资前景分析报告</dc:description>
</cp:coreProperties>
</file>