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a93917adc4490" w:history="1">
              <w:r>
                <w:rPr>
                  <w:rStyle w:val="Hyperlink"/>
                </w:rPr>
                <w:t>2011-2015年少年装行业研究分析报告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a93917adc4490" w:history="1">
              <w:r>
                <w:rPr>
                  <w:rStyle w:val="Hyperlink"/>
                </w:rPr>
                <w:t>2011-2015年少年装行业研究分析报告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a93917adc4490" w:history="1">
                <w:r>
                  <w:rPr>
                    <w:rStyle w:val="Hyperlink"/>
                  </w:rPr>
                  <w:t>https://www.20087.com/2010-12/R_2011_2015nianshaonianzhuangxingyeyan.html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金融危机下少年装行业宏观经济环境分析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世界少年装行业发展情况分析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世界少年装行业分析</w:t>
      </w:r>
      <w:r>
        <w:rPr>
          <w:rFonts w:hint="eastAsia"/>
        </w:rPr>
        <w:br/>
      </w:r>
      <w:r>
        <w:rPr>
          <w:rFonts w:hint="eastAsia"/>
        </w:rPr>
        <w:t>　　　　一、世界少年装行业特点</w:t>
      </w:r>
      <w:r>
        <w:rPr>
          <w:rFonts w:hint="eastAsia"/>
        </w:rPr>
        <w:br/>
      </w:r>
      <w:r>
        <w:rPr>
          <w:rFonts w:hint="eastAsia"/>
        </w:rPr>
        <w:t>　　　　二、世界少年装产能状况</w:t>
      </w:r>
      <w:r>
        <w:rPr>
          <w:rFonts w:hint="eastAsia"/>
        </w:rPr>
        <w:br/>
      </w:r>
      <w:r>
        <w:rPr>
          <w:rFonts w:hint="eastAsia"/>
        </w:rPr>
        <w:t>　　　　三、世界少年装行业动态</w:t>
      </w:r>
      <w:r>
        <w:rPr>
          <w:rFonts w:hint="eastAsia"/>
        </w:rPr>
        <w:br/>
      </w:r>
      <w:r>
        <w:rPr>
          <w:rFonts w:hint="eastAsia"/>
        </w:rPr>
        <w:t>　　第二节 世界少年装市场分析</w:t>
      </w:r>
      <w:r>
        <w:rPr>
          <w:rFonts w:hint="eastAsia"/>
        </w:rPr>
        <w:br/>
      </w:r>
      <w:r>
        <w:rPr>
          <w:rFonts w:hint="eastAsia"/>
        </w:rPr>
        <w:t>　　　　一、世界少年装生产分布</w:t>
      </w:r>
      <w:r>
        <w:rPr>
          <w:rFonts w:hint="eastAsia"/>
        </w:rPr>
        <w:br/>
      </w:r>
      <w:r>
        <w:rPr>
          <w:rFonts w:hint="eastAsia"/>
        </w:rPr>
        <w:t>　　　　二、世界少年装消费情况</w:t>
      </w:r>
      <w:r>
        <w:rPr>
          <w:rFonts w:hint="eastAsia"/>
        </w:rPr>
        <w:br/>
      </w:r>
      <w:r>
        <w:rPr>
          <w:rFonts w:hint="eastAsia"/>
        </w:rPr>
        <w:t>　　　　三、世界少年装消费结构</w:t>
      </w:r>
      <w:r>
        <w:rPr>
          <w:rFonts w:hint="eastAsia"/>
        </w:rPr>
        <w:br/>
      </w:r>
      <w:r>
        <w:rPr>
          <w:rFonts w:hint="eastAsia"/>
        </w:rPr>
        <w:t>　　　　四、世界少年装价格分析</w:t>
      </w:r>
      <w:r>
        <w:rPr>
          <w:rFonts w:hint="eastAsia"/>
        </w:rPr>
        <w:br/>
      </w:r>
      <w:r>
        <w:rPr>
          <w:rFonts w:hint="eastAsia"/>
        </w:rPr>
        <w:t>　　第三节 少年装产业链模型分析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2009年中外少年装市场对比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中国少年装行业供给情况分析及趋势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2006-2010年1-8月中国少年装行业市场供给分析</w:t>
      </w:r>
      <w:r>
        <w:rPr>
          <w:rFonts w:hint="eastAsia"/>
        </w:rPr>
        <w:br/>
      </w:r>
      <w:r>
        <w:rPr>
          <w:rFonts w:hint="eastAsia"/>
        </w:rPr>
        <w:t>　　　　一、少年装整体供给情况分析</w:t>
      </w:r>
      <w:r>
        <w:rPr>
          <w:rFonts w:hint="eastAsia"/>
        </w:rPr>
        <w:br/>
      </w:r>
      <w:r>
        <w:rPr>
          <w:rFonts w:hint="eastAsia"/>
        </w:rPr>
        <w:t>　　　　二、少年装重点区域供给分析</w:t>
      </w:r>
      <w:r>
        <w:rPr>
          <w:rFonts w:hint="eastAsia"/>
        </w:rPr>
        <w:br/>
      </w:r>
      <w:r>
        <w:rPr>
          <w:rFonts w:hint="eastAsia"/>
        </w:rPr>
        <w:t>　　第二节 少年装行业供给关系因素分析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2010-2015年中国少年装行业市场供给趋势</w:t>
      </w:r>
      <w:r>
        <w:rPr>
          <w:rFonts w:hint="eastAsia"/>
        </w:rPr>
        <w:br/>
      </w:r>
      <w:r>
        <w:rPr>
          <w:rFonts w:hint="eastAsia"/>
        </w:rPr>
        <w:t>　　　　一、少年装整体供给情况趋势分析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二、少年装重点区域供给趋势分析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三、影响未来少年装供给的因素分析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2009年中国少年装行业发展概况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2009年中国少年装行业发展态势分析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2009年中国少年装行业发展特点分析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2009年中国少年装行业市场供需分析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2009年中国少年装行业价格分析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2009年中国少年装行业整体运行状况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2009年少年装行业产销分析</w:t>
      </w:r>
      <w:r>
        <w:rPr>
          <w:rFonts w:hint="eastAsia"/>
        </w:rPr>
        <w:br/>
      </w:r>
      <w:r>
        <w:rPr>
          <w:rFonts w:hint="eastAsia"/>
        </w:rPr>
        <w:t>　　第二节 2009年少年装行业盈利能力分析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2009年少年装行业偿债能力分析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2009年少年装行业营运能力分析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2007-2009年中国少年装产业行业重点区域运行分析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2005-2010年前三季度华东地区少年装产业行业运行情况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第二节 2005-2010年前三季度华南地区少年装产业行业运行情况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第三节 2005-2010年前三季度华中地区少年装产业行业运行情况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第四节 2005-2010年前三季度华北地区少年装产业行业运行情况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第五节 2005-2010年前三季度西北地区少年装产业行业运行情况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第六节 2005-2010年前三季度西南地区少年装产业行业运行情况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第七节 2005-2010年前三季度东北地区少年装产业行业运行情况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2010-2015年中国少年装行业进出口市场分析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2006—2009年少年装行业进出口特点分析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2006—2009年少年装行业进出口量分析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2010-2015年少年装行业进出口市场预测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2009年中国少年装行业重点企业竞争力分析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衣恋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第二节 巴拉巴拉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第三节 博士蛙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第四节 网球王子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第五节 雅多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t>　　第六节 小数点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二、2008-2010年公司财务情况</w:t>
      </w:r>
      <w:r>
        <w:rPr>
          <w:rFonts w:hint="eastAsia"/>
        </w:rPr>
        <w:br/>
      </w:r>
      <w:r>
        <w:rPr>
          <w:rFonts w:hint="eastAsia"/>
        </w:rPr>
        <w:t>　　　　三、2008-2010年企业经营分析</w:t>
      </w:r>
      <w:r>
        <w:rPr>
          <w:rFonts w:hint="eastAsia"/>
        </w:rPr>
        <w:br/>
      </w:r>
      <w:r>
        <w:rPr>
          <w:rFonts w:hint="eastAsia"/>
        </w:rPr>
        <w:t>　　　　四、2008-2010年公司产品市场情况分析（产品、品牌、广告、营销）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五、2008-2010年公司产品产量与配套情况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2010-2015年中国少年装行业消费者偏好调查</w:t>
      </w:r>
      <w:r>
        <w:rPr>
          <w:rFonts w:hint="eastAsia"/>
        </w:rPr>
        <w:br/>
      </w:r>
      <w:r>
        <w:rPr>
          <w:rFonts w:hint="eastAsia"/>
        </w:rPr>
        <w:t>　　第一节 少年装目标客户群体调查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少年装的品牌市场调查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一、消费者对少年装品牌认知度宏观调查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二、消费者对少年装的品牌偏好调查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三、消费者对少年装品牌的首要认知渠道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五、少年装品牌忠诚度调查</w:t>
      </w:r>
      <w:r>
        <w:rPr>
          <w:rFonts w:hint="eastAsia"/>
        </w:rPr>
        <w:br/>
      </w:r>
      <w:r>
        <w:rPr>
          <w:rFonts w:hint="eastAsia"/>
        </w:rPr>
        <w:t>　　　　六、少年装品牌市场占有率调查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中国少年装行业投资策略分析</w:t>
      </w:r>
      <w:r>
        <w:rPr>
          <w:rFonts w:hint="eastAsia"/>
        </w:rPr>
        <w:br/>
      </w:r>
      <w:r>
        <w:rPr>
          <w:rFonts w:hint="eastAsia"/>
        </w:rPr>
        <w:t>　　第一节 2006-2010年1-8月中国少年装行业投资环境分析</w:t>
      </w:r>
      <w:r>
        <w:rPr>
          <w:rFonts w:hint="eastAsia"/>
        </w:rPr>
        <w:br/>
      </w:r>
      <w:r>
        <w:rPr>
          <w:rFonts w:hint="eastAsia"/>
        </w:rPr>
        <w:t>　　第二节 2006-2010年1-8月中国少年装行业投资收益分析</w:t>
      </w:r>
      <w:r>
        <w:rPr>
          <w:rFonts w:hint="eastAsia"/>
        </w:rPr>
        <w:br/>
      </w:r>
      <w:r>
        <w:rPr>
          <w:rFonts w:hint="eastAsia"/>
        </w:rPr>
        <w:t>　　第三节 2006-2010年1-8月中国少年装行业产品投资方向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2010-2015年中国少年装行业投资收益预测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二、2010-2015年中国少年装行业工业总产值预测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三、2010-2015年中国少年装行业行业销售收入预测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四、2010-2015年中国少年装行业利润总额预测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五、2010-2015年中国少年装行业总资产预测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2010-2015年少年装行业成长性分析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2010-2015年少年装行业经营能力分析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2010-2015年少年装行业盈利能力分析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2010-2015年少年装行业偿债能力分析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中国少年装行业投资风险分析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中国少年装行业内部风险分析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中国少年装行业外部风险分析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少年装行业发展趋势与投资战略研究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少年装市场发展潜力分析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少年装行业发展趋势分析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少年装行业发展战略研究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1、在各国及时有效的经济政策刺激下全球经济逐步恢复</w:t>
      </w:r>
      <w:r>
        <w:rPr>
          <w:rFonts w:hint="eastAsia"/>
        </w:rPr>
        <w:br/>
      </w:r>
      <w:r>
        <w:rPr>
          <w:rFonts w:hint="eastAsia"/>
        </w:rPr>
        <w:t>　　图表 2、主要工业国家2009年经济增长数据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4、2010年世界经济可实现温和增长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6、2008-2009年我国股票交易情况统计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7、截止2009年末金融机构本外币贷款情况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8、截止2009年末金融机构本外币存款情况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9、2008年1-12月保险业经营数据万元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10、2009年1-12月保险业经营数据万元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11、1～11月价格指数累计下滑1个百分点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12、2009年机械工业出口同比增速大幅下降%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13、2009年我国机械业分地区增长情况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14、2009年我国机械业逐月同比增速超常反弹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15、2005-2010年前三季度中国GDP增长分析</w:t>
      </w:r>
      <w:r>
        <w:rPr>
          <w:rFonts w:hint="eastAsia"/>
        </w:rPr>
        <w:br/>
      </w:r>
      <w:r>
        <w:rPr>
          <w:rFonts w:hint="eastAsia"/>
        </w:rPr>
        <w:t>　　图表 16、2010-2020我国GDP预测</w:t>
      </w:r>
      <w:r>
        <w:rPr>
          <w:rFonts w:hint="eastAsia"/>
        </w:rPr>
        <w:br/>
      </w:r>
      <w:r>
        <w:rPr>
          <w:rFonts w:hint="eastAsia"/>
        </w:rPr>
        <w:t>　　图表 17、少年装行业生命周期分析</w:t>
      </w:r>
      <w:r>
        <w:rPr>
          <w:rFonts w:hint="eastAsia"/>
        </w:rPr>
        <w:br/>
      </w:r>
      <w:r>
        <w:rPr>
          <w:rFonts w:hint="eastAsia"/>
        </w:rPr>
        <w:t>　　图表 18：2007-2010年前三季度全球少年装市场产能统计（亿件）</w:t>
      </w:r>
      <w:r>
        <w:rPr>
          <w:rFonts w:hint="eastAsia"/>
        </w:rPr>
        <w:br/>
      </w:r>
      <w:r>
        <w:rPr>
          <w:rFonts w:hint="eastAsia"/>
        </w:rPr>
        <w:t>　　图表 19、少年装行业的产业链结构图</w:t>
      </w:r>
      <w:r>
        <w:rPr>
          <w:rFonts w:hint="eastAsia"/>
        </w:rPr>
        <w:br/>
      </w:r>
      <w:r>
        <w:rPr>
          <w:rFonts w:hint="eastAsia"/>
        </w:rPr>
        <w:t>　　图表 20、2006-2010年前三季度中国少年装供给量情况分析</w:t>
      </w:r>
      <w:r>
        <w:rPr>
          <w:rFonts w:hint="eastAsia"/>
        </w:rPr>
        <w:br/>
      </w:r>
      <w:r>
        <w:rPr>
          <w:rFonts w:hint="eastAsia"/>
        </w:rPr>
        <w:t>　　图表 21、影响市场供需的因素分析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22、2009-2012年中国少年装产品供需平衡预测</w:t>
      </w:r>
      <w:r>
        <w:rPr>
          <w:rFonts w:hint="eastAsia"/>
        </w:rPr>
        <w:br/>
      </w:r>
      <w:r>
        <w:rPr>
          <w:rFonts w:hint="eastAsia"/>
        </w:rPr>
        <w:t>　　图表 23、2006-2010年前三季度中国少年装产销统计</w:t>
      </w:r>
      <w:r>
        <w:rPr>
          <w:rFonts w:hint="eastAsia"/>
        </w:rPr>
        <w:br/>
      </w:r>
      <w:r>
        <w:rPr>
          <w:rFonts w:hint="eastAsia"/>
        </w:rPr>
        <w:t>　　图表 24、2005-2010年前三季度少年装行业销售毛利率</w:t>
      </w:r>
      <w:r>
        <w:rPr>
          <w:rFonts w:hint="eastAsia"/>
        </w:rPr>
        <w:br/>
      </w:r>
      <w:r>
        <w:rPr>
          <w:rFonts w:hint="eastAsia"/>
        </w:rPr>
        <w:t>　　图表 25、2005-2010年前三季度少年装行业销售利润率</w:t>
      </w:r>
      <w:r>
        <w:rPr>
          <w:rFonts w:hint="eastAsia"/>
        </w:rPr>
        <w:br/>
      </w:r>
      <w:r>
        <w:rPr>
          <w:rFonts w:hint="eastAsia"/>
        </w:rPr>
        <w:t>　　图表 26、2005-2010年前三季度少年装行业总资产利润率</w:t>
      </w:r>
      <w:r>
        <w:rPr>
          <w:rFonts w:hint="eastAsia"/>
        </w:rPr>
        <w:br/>
      </w:r>
      <w:r>
        <w:rPr>
          <w:rFonts w:hint="eastAsia"/>
        </w:rPr>
        <w:t>　　图表 27、2005-2010年前三季度少年装行业净资产利润率</w:t>
      </w:r>
      <w:r>
        <w:rPr>
          <w:rFonts w:hint="eastAsia"/>
        </w:rPr>
        <w:br/>
      </w:r>
      <w:r>
        <w:rPr>
          <w:rFonts w:hint="eastAsia"/>
        </w:rPr>
        <w:t>　　图表 28、2005-2010年前三季度少年装行业产值利税率</w:t>
      </w:r>
      <w:r>
        <w:rPr>
          <w:rFonts w:hint="eastAsia"/>
        </w:rPr>
        <w:br/>
      </w:r>
      <w:r>
        <w:rPr>
          <w:rFonts w:hint="eastAsia"/>
        </w:rPr>
        <w:t>　　图表 29、2005-2010年前三季度少年装行业资产负债率分析</w:t>
      </w:r>
      <w:r>
        <w:rPr>
          <w:rFonts w:hint="eastAsia"/>
        </w:rPr>
        <w:br/>
      </w:r>
      <w:r>
        <w:rPr>
          <w:rFonts w:hint="eastAsia"/>
        </w:rPr>
        <w:t>　　图表 30、2005-2010年前三季度少年装行业速动比率分析</w:t>
      </w:r>
      <w:r>
        <w:rPr>
          <w:rFonts w:hint="eastAsia"/>
        </w:rPr>
        <w:br/>
      </w:r>
      <w:r>
        <w:rPr>
          <w:rFonts w:hint="eastAsia"/>
        </w:rPr>
        <w:t>　　图表 31、2005-2010年前三季度少年装行业流动比率分析</w:t>
      </w:r>
      <w:r>
        <w:rPr>
          <w:rFonts w:hint="eastAsia"/>
        </w:rPr>
        <w:br/>
      </w:r>
      <w:r>
        <w:rPr>
          <w:rFonts w:hint="eastAsia"/>
        </w:rPr>
        <w:t>　　图表 32、2005-2010年前三季度少年装行业总资产周转率</w:t>
      </w:r>
      <w:r>
        <w:rPr>
          <w:rFonts w:hint="eastAsia"/>
        </w:rPr>
        <w:br/>
      </w:r>
      <w:r>
        <w:rPr>
          <w:rFonts w:hint="eastAsia"/>
        </w:rPr>
        <w:t>　　图表 33、2005-2010年前三季度少年装行业净资产周转率</w:t>
      </w:r>
      <w:r>
        <w:rPr>
          <w:rFonts w:hint="eastAsia"/>
        </w:rPr>
        <w:br/>
      </w:r>
      <w:r>
        <w:rPr>
          <w:rFonts w:hint="eastAsia"/>
        </w:rPr>
        <w:t>　　图表 34、2005-2010年前三季度少年装行业应收账款周转率</w:t>
      </w:r>
      <w:r>
        <w:rPr>
          <w:rFonts w:hint="eastAsia"/>
        </w:rPr>
        <w:br/>
      </w:r>
      <w:r>
        <w:rPr>
          <w:rFonts w:hint="eastAsia"/>
        </w:rPr>
        <w:t>　　图表 35、2005-2010年前三季度少年装行业存货周转率</w:t>
      </w:r>
      <w:r>
        <w:rPr>
          <w:rFonts w:hint="eastAsia"/>
        </w:rPr>
        <w:br/>
      </w:r>
      <w:r>
        <w:rPr>
          <w:rFonts w:hint="eastAsia"/>
        </w:rPr>
        <w:t>　　图表 36、2008-2009年我国华东地区少年装竞争格局</w:t>
      </w:r>
      <w:r>
        <w:rPr>
          <w:rFonts w:hint="eastAsia"/>
        </w:rPr>
        <w:br/>
      </w:r>
      <w:r>
        <w:rPr>
          <w:rFonts w:hint="eastAsia"/>
        </w:rPr>
        <w:t>　　图表 37、2008-2009年我国华南地区少年装行业竞争格局</w:t>
      </w:r>
      <w:r>
        <w:rPr>
          <w:rFonts w:hint="eastAsia"/>
        </w:rPr>
        <w:br/>
      </w:r>
      <w:r>
        <w:rPr>
          <w:rFonts w:hint="eastAsia"/>
        </w:rPr>
        <w:t>　　图表 38、2008-2009年我国华中地区少年装市场格局分析</w:t>
      </w:r>
      <w:r>
        <w:rPr>
          <w:rFonts w:hint="eastAsia"/>
        </w:rPr>
        <w:br/>
      </w:r>
      <w:r>
        <w:rPr>
          <w:rFonts w:hint="eastAsia"/>
        </w:rPr>
        <w:t>　　图表 39、2008-2009年我国东北地区少年装行业竞争格局</w:t>
      </w:r>
      <w:r>
        <w:rPr>
          <w:rFonts w:hint="eastAsia"/>
        </w:rPr>
        <w:br/>
      </w:r>
      <w:r>
        <w:rPr>
          <w:rFonts w:hint="eastAsia"/>
        </w:rPr>
        <w:t>　　图表 40、2008-2009年我国西北地区少年装行业竞争格局分析</w:t>
      </w:r>
      <w:r>
        <w:rPr>
          <w:rFonts w:hint="eastAsia"/>
        </w:rPr>
        <w:br/>
      </w:r>
      <w:r>
        <w:rPr>
          <w:rFonts w:hint="eastAsia"/>
        </w:rPr>
        <w:t>　　图表 41、2008-2009年我国西南地区少年装行业竞争格局分析</w:t>
      </w:r>
      <w:r>
        <w:rPr>
          <w:rFonts w:hint="eastAsia"/>
        </w:rPr>
        <w:br/>
      </w:r>
      <w:r>
        <w:rPr>
          <w:rFonts w:hint="eastAsia"/>
        </w:rPr>
        <w:t>　　图表 42、2008-2009年我国东北地区少年装行业竞争格局</w:t>
      </w:r>
      <w:r>
        <w:rPr>
          <w:rFonts w:hint="eastAsia"/>
        </w:rPr>
        <w:br/>
      </w:r>
      <w:r>
        <w:rPr>
          <w:rFonts w:hint="eastAsia"/>
        </w:rPr>
        <w:t>　　图表 43、2006-2010年前三季度中国少年装进口量及增长率统计分析</w:t>
      </w:r>
      <w:r>
        <w:rPr>
          <w:rFonts w:hint="eastAsia"/>
        </w:rPr>
        <w:br/>
      </w:r>
      <w:r>
        <w:rPr>
          <w:rFonts w:hint="eastAsia"/>
        </w:rPr>
        <w:t>　　图表 44、2006-2010年前三季度我国少年装出口量及增长率统计分析</w:t>
      </w:r>
      <w:r>
        <w:rPr>
          <w:rFonts w:hint="eastAsia"/>
        </w:rPr>
        <w:br/>
      </w:r>
      <w:r>
        <w:rPr>
          <w:rFonts w:hint="eastAsia"/>
        </w:rPr>
        <w:t>　　图表 45、2010-2015年中国少年装进口量及增长率预测分析</w:t>
      </w:r>
      <w:r>
        <w:rPr>
          <w:rFonts w:hint="eastAsia"/>
        </w:rPr>
        <w:br/>
      </w:r>
      <w:r>
        <w:rPr>
          <w:rFonts w:hint="eastAsia"/>
        </w:rPr>
        <w:t>　　图表 46、2010-2015年中国少年装出口量及增长率预测分析</w:t>
      </w:r>
      <w:r>
        <w:rPr>
          <w:rFonts w:hint="eastAsia"/>
        </w:rPr>
        <w:br/>
      </w:r>
      <w:r>
        <w:rPr>
          <w:rFonts w:hint="eastAsia"/>
        </w:rPr>
        <w:t>　　图表 47、2005-2010年1-9月衣恋集团偿债指标分析</w:t>
      </w:r>
      <w:r>
        <w:rPr>
          <w:rFonts w:hint="eastAsia"/>
        </w:rPr>
        <w:br/>
      </w:r>
      <w:r>
        <w:rPr>
          <w:rFonts w:hint="eastAsia"/>
        </w:rPr>
        <w:t>　　图表 48、2005-2010年1-9月衣恋集团效益指标分析</w:t>
      </w:r>
      <w:r>
        <w:rPr>
          <w:rFonts w:hint="eastAsia"/>
        </w:rPr>
        <w:br/>
      </w:r>
      <w:r>
        <w:rPr>
          <w:rFonts w:hint="eastAsia"/>
        </w:rPr>
        <w:t>　　图表 49、2005-2010年1-9月衣恋集团营运效率分析</w:t>
      </w:r>
      <w:r>
        <w:rPr>
          <w:rFonts w:hint="eastAsia"/>
        </w:rPr>
        <w:br/>
      </w:r>
      <w:r>
        <w:rPr>
          <w:rFonts w:hint="eastAsia"/>
        </w:rPr>
        <w:t>　　图表 50、2008-2010年衣恋公司产能利用率统计及预测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51：2005-2009年巴拉巴拉效益指标分析</w:t>
      </w:r>
      <w:r>
        <w:rPr>
          <w:rFonts w:hint="eastAsia"/>
        </w:rPr>
        <w:br/>
      </w:r>
      <w:r>
        <w:rPr>
          <w:rFonts w:hint="eastAsia"/>
        </w:rPr>
        <w:t>　　图表 52：2005-2009年巴拉巴拉偿债指标分析</w:t>
      </w:r>
      <w:r>
        <w:rPr>
          <w:rFonts w:hint="eastAsia"/>
        </w:rPr>
        <w:br/>
      </w:r>
      <w:r>
        <w:rPr>
          <w:rFonts w:hint="eastAsia"/>
        </w:rPr>
        <w:t>　　图表 53：2005-2009年巴拉巴拉营运效率分析</w:t>
      </w:r>
      <w:r>
        <w:rPr>
          <w:rFonts w:hint="eastAsia"/>
        </w:rPr>
        <w:br/>
      </w:r>
      <w:r>
        <w:rPr>
          <w:rFonts w:hint="eastAsia"/>
        </w:rPr>
        <w:t>　　图表 54、2008-2010年巴拉巴拉公司产能利用率统计及预测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55、2005-2010年1-9月博士蛙公司偿债指标分析</w:t>
      </w:r>
      <w:r>
        <w:rPr>
          <w:rFonts w:hint="eastAsia"/>
        </w:rPr>
        <w:br/>
      </w:r>
      <w:r>
        <w:rPr>
          <w:rFonts w:hint="eastAsia"/>
        </w:rPr>
        <w:t>　　图表 56、2005-2010年1-9月博士蛙公司效益指标分析</w:t>
      </w:r>
      <w:r>
        <w:rPr>
          <w:rFonts w:hint="eastAsia"/>
        </w:rPr>
        <w:br/>
      </w:r>
      <w:r>
        <w:rPr>
          <w:rFonts w:hint="eastAsia"/>
        </w:rPr>
        <w:t>　　图表 57、2005-2010年1-9月博士蛙公司营运效率分析</w:t>
      </w:r>
      <w:r>
        <w:rPr>
          <w:rFonts w:hint="eastAsia"/>
        </w:rPr>
        <w:br/>
      </w:r>
      <w:r>
        <w:rPr>
          <w:rFonts w:hint="eastAsia"/>
        </w:rPr>
        <w:t>　　图表 58、2008-2010年博士蛙公司产能利用率统计及预测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59、2005-2010年1-9月网球王子偿债指标分析</w:t>
      </w:r>
      <w:r>
        <w:rPr>
          <w:rFonts w:hint="eastAsia"/>
        </w:rPr>
        <w:br/>
      </w:r>
      <w:r>
        <w:rPr>
          <w:rFonts w:hint="eastAsia"/>
        </w:rPr>
        <w:t>　　图表 60、2005-2010年1-9月网球王子效益指标分析</w:t>
      </w:r>
      <w:r>
        <w:rPr>
          <w:rFonts w:hint="eastAsia"/>
        </w:rPr>
        <w:br/>
      </w:r>
      <w:r>
        <w:rPr>
          <w:rFonts w:hint="eastAsia"/>
        </w:rPr>
        <w:t>　　图表 61、2005-2010年1-9月网球王子营运效率分析</w:t>
      </w:r>
      <w:r>
        <w:rPr>
          <w:rFonts w:hint="eastAsia"/>
        </w:rPr>
        <w:br/>
      </w:r>
      <w:r>
        <w:rPr>
          <w:rFonts w:hint="eastAsia"/>
        </w:rPr>
        <w:t>　　图表 62、2008-2010年网球王子公司产能利用率统计及预测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63、2005-2010年1-9月上海雅多服饰有限公司偿债指标分析</w:t>
      </w:r>
      <w:r>
        <w:rPr>
          <w:rFonts w:hint="eastAsia"/>
        </w:rPr>
        <w:br/>
      </w:r>
      <w:r>
        <w:rPr>
          <w:rFonts w:hint="eastAsia"/>
        </w:rPr>
        <w:t>　　图表 64、2005-2010年1-9月上海雅多服饰有限公司效益指标分析</w:t>
      </w:r>
      <w:r>
        <w:rPr>
          <w:rFonts w:hint="eastAsia"/>
        </w:rPr>
        <w:br/>
      </w:r>
      <w:r>
        <w:rPr>
          <w:rFonts w:hint="eastAsia"/>
        </w:rPr>
        <w:t>　　图表 65、2005-2010年1-9月上海雅多服饰有限公司营运效率分析</w:t>
      </w:r>
      <w:r>
        <w:rPr>
          <w:rFonts w:hint="eastAsia"/>
        </w:rPr>
        <w:br/>
      </w:r>
      <w:r>
        <w:rPr>
          <w:rFonts w:hint="eastAsia"/>
        </w:rPr>
        <w:t>　　图表 66、2008-2010年雅多公司产能利用率统计及预测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67、2005-2010年1-9月小数点婴幼儿服饰有限公司偿债指标分析</w:t>
      </w:r>
      <w:r>
        <w:rPr>
          <w:rFonts w:hint="eastAsia"/>
        </w:rPr>
        <w:br/>
      </w:r>
      <w:r>
        <w:rPr>
          <w:rFonts w:hint="eastAsia"/>
        </w:rPr>
        <w:t>　　图表 68、2005-2010年1-9月小数点婴幼儿服饰有限公司效益指标分析</w:t>
      </w:r>
      <w:r>
        <w:rPr>
          <w:rFonts w:hint="eastAsia"/>
        </w:rPr>
        <w:br/>
      </w:r>
      <w:r>
        <w:rPr>
          <w:rFonts w:hint="eastAsia"/>
        </w:rPr>
        <w:t>　　图表 69、2005-2010年1-9月小数点婴幼儿服饰有限公司营运效率分析</w:t>
      </w:r>
      <w:r>
        <w:rPr>
          <w:rFonts w:hint="eastAsia"/>
        </w:rPr>
        <w:br/>
      </w:r>
      <w:r>
        <w:rPr>
          <w:rFonts w:hint="eastAsia"/>
        </w:rPr>
        <w:t>　　图表 70、2008-2010年小数点公司产能利用率统计及预测</w:t>
      </w:r>
      <w:r>
        <w:rPr>
          <w:rFonts w:hint="eastAsia"/>
        </w:rPr>
        <w:br/>
      </w:r>
      <w:r>
        <w:rPr>
          <w:rFonts w:hint="eastAsia"/>
        </w:rPr>
        <w:t>　　图表 71：2009年消费者对少年装品牌认知度调查</w:t>
      </w:r>
      <w:r>
        <w:rPr>
          <w:rFonts w:hint="eastAsia"/>
        </w:rPr>
        <w:br/>
      </w:r>
      <w:r>
        <w:rPr>
          <w:rFonts w:hint="eastAsia"/>
        </w:rPr>
        <w:t>　　图表 72：2009年消费者收入分布比率</w:t>
      </w:r>
      <w:r>
        <w:rPr>
          <w:rFonts w:hint="eastAsia"/>
        </w:rPr>
        <w:br/>
      </w:r>
      <w:r>
        <w:rPr>
          <w:rFonts w:hint="eastAsia"/>
        </w:rPr>
        <w:t>　　图表 73：少年装产品广告影响程度分析</w:t>
      </w:r>
      <w:r>
        <w:rPr>
          <w:rFonts w:hint="eastAsia"/>
        </w:rPr>
        <w:br/>
      </w:r>
      <w:r>
        <w:rPr>
          <w:rFonts w:hint="eastAsia"/>
        </w:rPr>
        <w:t>　　图表 74：少年装产品包装影响程度分析</w:t>
      </w:r>
      <w:r>
        <w:rPr>
          <w:rFonts w:hint="eastAsia"/>
        </w:rPr>
        <w:br/>
      </w:r>
      <w:r>
        <w:rPr>
          <w:rFonts w:hint="eastAsia"/>
        </w:rPr>
        <w:t>　　图表 75、1999-2009年国内生产总值及增长率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76、2009年我国少年装行业职工学历结构图</w:t>
      </w:r>
      <w:r>
        <w:rPr>
          <w:rFonts w:hint="eastAsia"/>
        </w:rPr>
        <w:br/>
      </w:r>
      <w:r>
        <w:rPr>
          <w:rFonts w:hint="eastAsia"/>
        </w:rPr>
        <w:t>　　图表 77、2009年我国少年装行业管理人员学历结构图</w:t>
      </w:r>
      <w:r>
        <w:rPr>
          <w:rFonts w:hint="eastAsia"/>
        </w:rPr>
        <w:br/>
      </w:r>
      <w:r>
        <w:rPr>
          <w:rFonts w:hint="eastAsia"/>
        </w:rPr>
        <w:t>　　图表 78：2006-2010年1-8月少年装行业投资方向预测</w:t>
      </w:r>
      <w:r>
        <w:rPr>
          <w:rFonts w:hint="eastAsia"/>
        </w:rPr>
        <w:br/>
      </w:r>
      <w:r>
        <w:rPr>
          <w:rFonts w:hint="eastAsia"/>
        </w:rPr>
        <w:t>　　图表 79、2010-2015年我国少年装行业工业总产值统计及预测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80、2010-2015年中国少年装行业销售收入统计及预测</w:t>
      </w:r>
      <w:r>
        <w:rPr>
          <w:rFonts w:hint="eastAsia"/>
        </w:rPr>
        <w:br/>
      </w:r>
      <w:r>
        <w:rPr>
          <w:rFonts w:hint="eastAsia"/>
        </w:rPr>
        <w:t>　　图表 81、2010-2015年我国少年装行业利润总额预测表</w:t>
      </w:r>
      <w:r>
        <w:rPr>
          <w:rFonts w:hint="eastAsia"/>
        </w:rPr>
        <w:br/>
      </w:r>
      <w:r>
        <w:rPr>
          <w:rFonts w:hint="eastAsia"/>
        </w:rPr>
        <w:t>　　图表 82、2010-2015年中国少年装行业总资产统计及预测</w:t>
      </w:r>
      <w:r>
        <w:rPr>
          <w:rFonts w:hint="eastAsia"/>
        </w:rPr>
        <w:br/>
      </w:r>
      <w:r>
        <w:rPr>
          <w:rFonts w:hint="eastAsia"/>
        </w:rPr>
        <w:t>　　图表 83：2010-2015年我国少年装行业营运效率分析</w:t>
      </w:r>
      <w:r>
        <w:rPr>
          <w:rFonts w:hint="eastAsia"/>
        </w:rPr>
        <w:br/>
      </w:r>
      <w:r>
        <w:rPr>
          <w:rFonts w:hint="eastAsia"/>
        </w:rPr>
        <w:t>　　图表 84：2010-2015年我国少年装行业效益指标分析</w:t>
      </w:r>
      <w:r>
        <w:rPr>
          <w:rFonts w:hint="eastAsia"/>
        </w:rPr>
        <w:br/>
      </w:r>
      <w:r>
        <w:rPr>
          <w:rFonts w:hint="eastAsia"/>
        </w:rPr>
        <w:t>　　图表 85、2010-2015年少年装行业经营风险及控制策略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87、2009年人口数及其构成单位：万人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88、2008年人口数及其构成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89、2010—2015年国内少年装市场规模预测（单位：亿元）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90、2010-2015年国内少年装固定资产投资额预测</w:t>
      </w:r>
      <w:r>
        <w:rPr>
          <w:rFonts w:hint="eastAsia"/>
        </w:rPr>
        <w:br/>
      </w:r>
      <w:r>
        <w:rPr>
          <w:rFonts w:hint="eastAsia"/>
        </w:rPr>
        <w:t>　　图表 91、2010-2015年少年装市场盈利预测</w:t>
      </w:r>
      <w:r>
        <w:rPr>
          <w:rFonts w:hint="eastAsia"/>
        </w:rPr>
        <w:br/>
      </w:r>
      <w:r>
        <w:rPr>
          <w:rFonts w:hint="eastAsia"/>
        </w:rPr>
        <w:t>　　图表 92、少年装技术应用注意事项分析</w:t>
      </w:r>
      <w:r>
        <w:rPr>
          <w:rFonts w:hint="eastAsia"/>
        </w:rPr>
        <w:br/>
      </w:r>
      <w:r>
        <w:rPr>
          <w:rFonts w:hint="eastAsia"/>
        </w:rPr>
        <w:t>　　图表 93、少年装项目投资注意事项图</w:t>
      </w:r>
      <w:r>
        <w:rPr>
          <w:rFonts w:hint="eastAsia"/>
        </w:rPr>
        <w:br/>
      </w:r>
      <w:r>
        <w:rPr>
          <w:rFonts w:hint="eastAsia"/>
        </w:rPr>
        <w:t>　　图表 94、少年装行业生产开发注意事项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a93917adc4490" w:history="1">
        <w:r>
          <w:rPr>
            <w:rStyle w:val="Hyperlink"/>
          </w:rPr>
          <w:t>2011-2015年少年装行业研究分析报告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a93917adc4490" w:history="1">
        <w:r>
          <w:rPr>
            <w:rStyle w:val="Hyperlink"/>
          </w:rPr>
          <w:t>https://www.20087.com/2010-12/R_2011_2015nianshaonianzhuangxingyeyan.html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63562e62844bc" w:history="1">
      <w:r>
        <w:rPr>
          <w:rStyle w:val="Hyperlink"/>
        </w:rPr>
        <w:t>2011-2015年少年装行业研究分析报告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haonianzhuangxingyeyan.html" TargetMode="External" Id="Rbb0a93917ad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haonianzhuangxingyeyan.html" TargetMode="External" Id="Rf1863562e628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2010-12-03T06:55:00Z</dcterms:created>
  <dcterms:modified xsi:type="dcterms:W3CDTF">2010-12-03T07:55:00Z</dcterms:modified>
  <dc:subject>2011-2015年少年装行业研究分析报告</dc:subject>
  <dc:title>2011-2015年少年装行业研究分析报告</dc:title>
  <cp:keywords>2011-2015年少年装行业研究分析报告</cp:keywords>
  <dc:description>2011-2015年少年装行业研究分析报告</dc:description>
</cp:coreProperties>
</file>