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fba5330f44ec4" w:history="1">
              <w:r>
                <w:rPr>
                  <w:rStyle w:val="Hyperlink"/>
                </w:rPr>
                <w:t>2011-2015年汽车多媒体系统行业研究分析报告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fba5330f44ec4" w:history="1">
              <w:r>
                <w:rPr>
                  <w:rStyle w:val="Hyperlink"/>
                </w:rPr>
                <w:t>2011-2015年汽车多媒体系统行业研究分析报告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fba5330f44ec4" w:history="1">
                <w:r>
                  <w:rPr>
                    <w:rStyle w:val="Hyperlink"/>
                  </w:rPr>
                  <w:t>https://www.20087.com/2010-12/R_2011_2015nianqicheduomeitixitongxing.html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汽车多媒体系统概述</w:t>
      </w:r>
      <w:r>
        <w:rPr>
          <w:rFonts w:hint="eastAsia"/>
        </w:rPr>
        <w:br/>
      </w:r>
      <w:r>
        <w:rPr>
          <w:rFonts w:hint="eastAsia"/>
        </w:rPr>
        <w:t>　　第一节 汽车多媒体系统定义</w:t>
      </w:r>
      <w:r>
        <w:rPr>
          <w:rFonts w:hint="eastAsia"/>
        </w:rPr>
        <w:br/>
      </w:r>
      <w:r>
        <w:rPr>
          <w:rFonts w:hint="eastAsia"/>
        </w:rPr>
        <w:t>　　第二节 汽车多媒体系统行业发展历程</w:t>
      </w:r>
      <w:r>
        <w:rPr>
          <w:rFonts w:hint="eastAsia"/>
        </w:rPr>
        <w:br/>
      </w:r>
      <w:r>
        <w:rPr>
          <w:rFonts w:hint="eastAsia"/>
        </w:rPr>
        <w:t>　　第三节 汽车多媒体系统分类情况</w:t>
      </w:r>
      <w:r>
        <w:rPr>
          <w:rFonts w:hint="eastAsia"/>
        </w:rPr>
        <w:br/>
      </w:r>
      <w:r>
        <w:rPr>
          <w:rFonts w:hint="eastAsia"/>
        </w:rPr>
        <w:t>　　第四节 汽车多媒体系统产业链分析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二、汽车多媒体系统产业链模型分析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汽车多媒体系统发展环境及政策分析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中国汽车多媒体系统生产现状分析</w:t>
      </w:r>
      <w:r>
        <w:rPr>
          <w:rFonts w:hint="eastAsia"/>
        </w:rPr>
        <w:br/>
      </w:r>
      <w:r>
        <w:rPr>
          <w:rFonts w:hint="eastAsia"/>
        </w:rPr>
        <w:t>　　第一节 汽车多媒体系统行业总体规模</w:t>
      </w:r>
      <w:r>
        <w:rPr>
          <w:rFonts w:hint="eastAsia"/>
        </w:rPr>
        <w:br/>
      </w:r>
      <w:r>
        <w:rPr>
          <w:rFonts w:hint="eastAsia"/>
        </w:rPr>
        <w:t>　　第二节 汽车多媒体系统产能概况</w:t>
      </w:r>
      <w:r>
        <w:rPr>
          <w:rFonts w:hint="eastAsia"/>
        </w:rPr>
        <w:br/>
      </w:r>
      <w:r>
        <w:rPr>
          <w:rFonts w:hint="eastAsia"/>
        </w:rPr>
        <w:t>　　　　一、2006-2010年9月份产能分析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汽车多媒体系统产量概况</w:t>
      </w:r>
      <w:r>
        <w:rPr>
          <w:rFonts w:hint="eastAsia"/>
        </w:rPr>
        <w:br/>
      </w:r>
      <w:r>
        <w:rPr>
          <w:rFonts w:hint="eastAsia"/>
        </w:rPr>
        <w:t>　　　　一、2006-2010年9月份产量分析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汽车多媒体系统产业的生命周期分析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汽车多媒体系统国内产品价格走势及影响因素分析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2008-2009年中国汽车多媒体系统行业总体发展状况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中国汽车多媒体系统行业规模情况分析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中国汽车多媒体系统行业产销情况分析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中国汽车多媒体系统行业财务能力分析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2009年中国汽车多媒体系统行业发展概况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2009年中国汽车多媒体系统行业发展态势分析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2009年中国汽车多媒体系统行业发展特点分析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2009年中国汽车多媒体系统行业市场供需分析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汽车多媒体系统行业市场竞争策略分析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汽车多媒体系统市场竞争策略分析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一、汽车多媒体系统市场增长潜力分析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二、汽车多媒体系统产品竞争策略分析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汽车多媒体系统企业竞争策略分析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一、2010-2015年我国汽车多媒体系统市场竞争趋势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二、2010-2015年汽车多媒体系统行业竞争格局展望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三、2010-2015年汽车多媒体系统行业竞争策略分析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汽车多媒体系统上游原材料供应状况分析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汽车多媒体系统产业用户度分析</w:t>
      </w:r>
      <w:r>
        <w:rPr>
          <w:rFonts w:hint="eastAsia"/>
        </w:rPr>
        <w:br/>
      </w:r>
      <w:r>
        <w:rPr>
          <w:rFonts w:hint="eastAsia"/>
        </w:rPr>
        <w:t>　　第一节 汽车多媒体系统产业用户认知程度</w:t>
      </w:r>
      <w:r>
        <w:rPr>
          <w:rFonts w:hint="eastAsia"/>
        </w:rPr>
        <w:br/>
      </w:r>
      <w:r>
        <w:rPr>
          <w:rFonts w:hint="eastAsia"/>
        </w:rPr>
        <w:t>　　第二节 汽车多媒体系统产业用户关注因素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2010-2015年汽车多媒体系统行业发展趋势及投资风险分析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当前汽车多媒体系统存在的问题</w:t>
      </w:r>
      <w:r>
        <w:rPr>
          <w:rFonts w:hint="eastAsia"/>
        </w:rPr>
        <w:br/>
      </w:r>
      <w:r>
        <w:rPr>
          <w:rFonts w:hint="eastAsia"/>
        </w:rPr>
        <w:t>　　第二节 汽车多媒体系统未来发展预测分析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一、中国汽车多媒体系统发展方向分析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二、2010-2015年中国汽车多媒体系统行业发展规模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三、2010-2015年中国汽车多媒体系统行业发展趋势预测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2010-2015年中国汽车多媒体系统行业投资风险分析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汽车多媒体系统国内重点生产厂家分析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哈曼贝克汽车多媒体系统（深圳）有限公司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深圳市路畅科技有限公司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深圳大华汽车多媒体有限公司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中⋅智林⋅：万利达公司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汽车多媒体系统地区销售分析</w:t>
      </w:r>
      <w:r>
        <w:rPr>
          <w:rFonts w:hint="eastAsia"/>
        </w:rPr>
        <w:br/>
      </w:r>
      <w:r>
        <w:rPr>
          <w:rFonts w:hint="eastAsia"/>
        </w:rPr>
        <w:t>　　　　一、汽车多媒体系统各地区对比销售分析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二、汽车多媒体系统“重点地区一华北”销售分析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三、汽车多媒体系统“重点地区-华东”销售分析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四、汽车多媒体系统“重点地区-华南”销售分析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五、汽车多媒体系统“重点地区-西南”销售分析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汽车多媒体系统产品竞争力优势分析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一、汽车多媒体系统企业营销策略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二、汽车多媒体系统企业投资策略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三、汽车多媒体系统企业应对当前经济形势策略建议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1、汽车多媒体发展历程</w:t>
      </w:r>
      <w:r>
        <w:rPr>
          <w:rFonts w:hint="eastAsia"/>
        </w:rPr>
        <w:br/>
      </w:r>
      <w:r>
        <w:rPr>
          <w:rFonts w:hint="eastAsia"/>
        </w:rPr>
        <w:t>　　图表 2、汽车多媒体系统的特性</w:t>
      </w:r>
      <w:r>
        <w:rPr>
          <w:rFonts w:hint="eastAsia"/>
        </w:rPr>
        <w:br/>
      </w:r>
      <w:r>
        <w:rPr>
          <w:rFonts w:hint="eastAsia"/>
        </w:rPr>
        <w:t>　　图表 3、汽车多媒体系统行业的产业链结构图</w:t>
      </w:r>
      <w:r>
        <w:rPr>
          <w:rFonts w:hint="eastAsia"/>
        </w:rPr>
        <w:br/>
      </w:r>
      <w:r>
        <w:rPr>
          <w:rFonts w:hint="eastAsia"/>
        </w:rPr>
        <w:t>　　图表 4、2005-2010年前三季度中国GDP增长分析</w:t>
      </w:r>
      <w:r>
        <w:rPr>
          <w:rFonts w:hint="eastAsia"/>
        </w:rPr>
        <w:br/>
      </w:r>
      <w:r>
        <w:rPr>
          <w:rFonts w:hint="eastAsia"/>
        </w:rPr>
        <w:t>　　图表 5、2010-2020我国GDP预测</w:t>
      </w:r>
      <w:r>
        <w:rPr>
          <w:rFonts w:hint="eastAsia"/>
        </w:rPr>
        <w:br/>
      </w:r>
      <w:r>
        <w:rPr>
          <w:rFonts w:hint="eastAsia"/>
        </w:rPr>
        <w:t>　　图表 6、2005-2010年9月汽车多媒体系统市场规模</w:t>
      </w:r>
      <w:r>
        <w:rPr>
          <w:rFonts w:hint="eastAsia"/>
        </w:rPr>
        <w:br/>
      </w:r>
      <w:r>
        <w:rPr>
          <w:rFonts w:hint="eastAsia"/>
        </w:rPr>
        <w:t>　　图表 7、2005-2010年9月我国汽车多媒体系统产能统计</w:t>
      </w:r>
      <w:r>
        <w:rPr>
          <w:rFonts w:hint="eastAsia"/>
        </w:rPr>
        <w:br/>
      </w:r>
      <w:r>
        <w:rPr>
          <w:rFonts w:hint="eastAsia"/>
        </w:rPr>
        <w:t>　　图表 8、2005—2009年汽车多媒体系统产能拟合</w:t>
      </w:r>
      <w:r>
        <w:rPr>
          <w:rFonts w:hint="eastAsia"/>
        </w:rPr>
        <w:br/>
      </w:r>
      <w:r>
        <w:rPr>
          <w:rFonts w:hint="eastAsia"/>
        </w:rPr>
        <w:t>　　图表 9、2010—2015年汽车多媒体系统产能回归预测结果（万台）</w:t>
      </w:r>
      <w:r>
        <w:rPr>
          <w:rFonts w:hint="eastAsia"/>
        </w:rPr>
        <w:br/>
      </w:r>
      <w:r>
        <w:rPr>
          <w:rFonts w:hint="eastAsia"/>
        </w:rPr>
        <w:t>　　图表 10、2005-2010年9月我国汽车多媒体系统产量</w:t>
      </w:r>
      <w:r>
        <w:rPr>
          <w:rFonts w:hint="eastAsia"/>
        </w:rPr>
        <w:br/>
      </w:r>
      <w:r>
        <w:rPr>
          <w:rFonts w:hint="eastAsia"/>
        </w:rPr>
        <w:t>　　图表 11、2005-2010年9月汽车多媒体系统产能利用率</w:t>
      </w:r>
      <w:r>
        <w:rPr>
          <w:rFonts w:hint="eastAsia"/>
        </w:rPr>
        <w:br/>
      </w:r>
      <w:r>
        <w:rPr>
          <w:rFonts w:hint="eastAsia"/>
        </w:rPr>
        <w:t>　　图表 12、2005—2009年汽车多媒体系统产量拟合</w:t>
      </w:r>
      <w:r>
        <w:rPr>
          <w:rFonts w:hint="eastAsia"/>
        </w:rPr>
        <w:br/>
      </w:r>
      <w:r>
        <w:rPr>
          <w:rFonts w:hint="eastAsia"/>
        </w:rPr>
        <w:t>　　图表 13、2010—2015年汽车多媒体系统产量回归预测结果（万台）</w:t>
      </w:r>
      <w:r>
        <w:rPr>
          <w:rFonts w:hint="eastAsia"/>
        </w:rPr>
        <w:br/>
      </w:r>
      <w:r>
        <w:rPr>
          <w:rFonts w:hint="eastAsia"/>
        </w:rPr>
        <w:t>　　图表 14、汽车多媒体系统行业生命周期图</w:t>
      </w:r>
      <w:r>
        <w:rPr>
          <w:rFonts w:hint="eastAsia"/>
        </w:rPr>
        <w:br/>
      </w:r>
      <w:r>
        <w:rPr>
          <w:rFonts w:hint="eastAsia"/>
        </w:rPr>
        <w:t>　　图表 15、行业生命周期、战略及其特征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16、2008—2010年9月中国汽车多媒体系统平均价格走势</w:t>
      </w:r>
      <w:r>
        <w:rPr>
          <w:rFonts w:hint="eastAsia"/>
        </w:rPr>
        <w:br/>
      </w:r>
      <w:r>
        <w:rPr>
          <w:rFonts w:hint="eastAsia"/>
        </w:rPr>
        <w:t>　　图表 17、我国汽车多媒体系统价格变动的多因素分析</w:t>
      </w:r>
      <w:r>
        <w:rPr>
          <w:rFonts w:hint="eastAsia"/>
        </w:rPr>
        <w:br/>
      </w:r>
      <w:r>
        <w:rPr>
          <w:rFonts w:hint="eastAsia"/>
        </w:rPr>
        <w:t>　　图表 18、2010-2015年中国汽车多媒体系统平均价格走势预测</w:t>
      </w:r>
      <w:r>
        <w:rPr>
          <w:rFonts w:hint="eastAsia"/>
        </w:rPr>
        <w:br/>
      </w:r>
      <w:r>
        <w:rPr>
          <w:rFonts w:hint="eastAsia"/>
        </w:rPr>
        <w:t>　　图表 19、2003-2010年1-9月我国汽车多媒体系统企业数量统计</w:t>
      </w:r>
      <w:r>
        <w:rPr>
          <w:rFonts w:hint="eastAsia"/>
        </w:rPr>
        <w:br/>
      </w:r>
      <w:r>
        <w:rPr>
          <w:rFonts w:hint="eastAsia"/>
        </w:rPr>
        <w:t>　　图表 20、2003-2010年1-9月我国国汽车多媒体系统从业人数统计</w:t>
      </w:r>
      <w:r>
        <w:rPr>
          <w:rFonts w:hint="eastAsia"/>
        </w:rPr>
        <w:br/>
      </w:r>
      <w:r>
        <w:rPr>
          <w:rFonts w:hint="eastAsia"/>
        </w:rPr>
        <w:t>　　图表 21、2003-2010年1-9月我国国汽车多媒体系统资产统计</w:t>
      </w:r>
      <w:r>
        <w:rPr>
          <w:rFonts w:hint="eastAsia"/>
        </w:rPr>
        <w:br/>
      </w:r>
      <w:r>
        <w:rPr>
          <w:rFonts w:hint="eastAsia"/>
        </w:rPr>
        <w:t>　　图表 22、2007-2010年9月我国国汽车多媒体系统不同类型企业销售收入统计（单位：亿元）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23、2005-2010年9月我国汽车多媒体系统企业工业总产值</w:t>
      </w:r>
      <w:r>
        <w:rPr>
          <w:rFonts w:hint="eastAsia"/>
        </w:rPr>
        <w:br/>
      </w:r>
      <w:r>
        <w:rPr>
          <w:rFonts w:hint="eastAsia"/>
        </w:rPr>
        <w:t>　　图表 24、2005-2010年9月我国国汽车多媒体系统企业销售收入</w:t>
      </w:r>
      <w:r>
        <w:rPr>
          <w:rFonts w:hint="eastAsia"/>
        </w:rPr>
        <w:br/>
      </w:r>
      <w:r>
        <w:rPr>
          <w:rFonts w:hint="eastAsia"/>
        </w:rPr>
        <w:t>　　图表 25、2005-2010年9月我国国汽车多媒体系统企业产销率</w:t>
      </w:r>
      <w:r>
        <w:rPr>
          <w:rFonts w:hint="eastAsia"/>
        </w:rPr>
        <w:br/>
      </w:r>
      <w:r>
        <w:rPr>
          <w:rFonts w:hint="eastAsia"/>
        </w:rPr>
        <w:t>　　图表 26、2005-2010年前三季度汽车多媒体系统行业销售毛利率</w:t>
      </w:r>
      <w:r>
        <w:rPr>
          <w:rFonts w:hint="eastAsia"/>
        </w:rPr>
        <w:br/>
      </w:r>
      <w:r>
        <w:rPr>
          <w:rFonts w:hint="eastAsia"/>
        </w:rPr>
        <w:t>　　图表 27、2005-2010年前三季度汽车多媒体系统行业销售利润率</w:t>
      </w:r>
      <w:r>
        <w:rPr>
          <w:rFonts w:hint="eastAsia"/>
        </w:rPr>
        <w:br/>
      </w:r>
      <w:r>
        <w:rPr>
          <w:rFonts w:hint="eastAsia"/>
        </w:rPr>
        <w:t>　　图表 28、2005-2010年前三季度汽车多媒体系统行业总资产利润率</w:t>
      </w:r>
      <w:r>
        <w:rPr>
          <w:rFonts w:hint="eastAsia"/>
        </w:rPr>
        <w:br/>
      </w:r>
      <w:r>
        <w:rPr>
          <w:rFonts w:hint="eastAsia"/>
        </w:rPr>
        <w:t>　　图表 29、2005-2010年前三季度汽车多媒体系统行业净资产利润率</w:t>
      </w:r>
      <w:r>
        <w:rPr>
          <w:rFonts w:hint="eastAsia"/>
        </w:rPr>
        <w:br/>
      </w:r>
      <w:r>
        <w:rPr>
          <w:rFonts w:hint="eastAsia"/>
        </w:rPr>
        <w:t>　　图表 30、2005-2010年前三季度汽车多媒体系统行业产值利税率</w:t>
      </w:r>
      <w:r>
        <w:rPr>
          <w:rFonts w:hint="eastAsia"/>
        </w:rPr>
        <w:br/>
      </w:r>
      <w:r>
        <w:rPr>
          <w:rFonts w:hint="eastAsia"/>
        </w:rPr>
        <w:t>　　图表 31、2005-2010年前三季度汽车多媒体系统行业资产负债率分析</w:t>
      </w:r>
      <w:r>
        <w:rPr>
          <w:rFonts w:hint="eastAsia"/>
        </w:rPr>
        <w:br/>
      </w:r>
      <w:r>
        <w:rPr>
          <w:rFonts w:hint="eastAsia"/>
        </w:rPr>
        <w:t>　　图表 32、2005-2010年前三季度汽车多媒体系统行业速动比率分析</w:t>
      </w:r>
      <w:r>
        <w:rPr>
          <w:rFonts w:hint="eastAsia"/>
        </w:rPr>
        <w:br/>
      </w:r>
      <w:r>
        <w:rPr>
          <w:rFonts w:hint="eastAsia"/>
        </w:rPr>
        <w:t>　　图表 33、2005-2010年前三季度汽车多媒体系统行业流动比率分析</w:t>
      </w:r>
      <w:r>
        <w:rPr>
          <w:rFonts w:hint="eastAsia"/>
        </w:rPr>
        <w:br/>
      </w:r>
      <w:r>
        <w:rPr>
          <w:rFonts w:hint="eastAsia"/>
        </w:rPr>
        <w:t>　　图表 34、2005-2010年前三季度汽车多媒体系统行业总资产周转率</w:t>
      </w:r>
      <w:r>
        <w:rPr>
          <w:rFonts w:hint="eastAsia"/>
        </w:rPr>
        <w:br/>
      </w:r>
      <w:r>
        <w:rPr>
          <w:rFonts w:hint="eastAsia"/>
        </w:rPr>
        <w:t>　　图表 35、2005-2010年前三季度汽车多媒体系统行业净资产周转率</w:t>
      </w:r>
      <w:r>
        <w:rPr>
          <w:rFonts w:hint="eastAsia"/>
        </w:rPr>
        <w:br/>
      </w:r>
      <w:r>
        <w:rPr>
          <w:rFonts w:hint="eastAsia"/>
        </w:rPr>
        <w:t>　　图表 36、2005-2010年前三季度汽车多媒体系统行业应收账款周转率</w:t>
      </w:r>
      <w:r>
        <w:rPr>
          <w:rFonts w:hint="eastAsia"/>
        </w:rPr>
        <w:br/>
      </w:r>
      <w:r>
        <w:rPr>
          <w:rFonts w:hint="eastAsia"/>
        </w:rPr>
        <w:t>　　图表 37、2005-2010年前三季度汽车多媒体系统行业存货周转率</w:t>
      </w:r>
      <w:r>
        <w:rPr>
          <w:rFonts w:hint="eastAsia"/>
        </w:rPr>
        <w:br/>
      </w:r>
      <w:r>
        <w:rPr>
          <w:rFonts w:hint="eastAsia"/>
        </w:rPr>
        <w:t>　　图表 38、2005-2010年前三季度汽车多媒体系统行业总资产增长率</w:t>
      </w:r>
      <w:r>
        <w:rPr>
          <w:rFonts w:hint="eastAsia"/>
        </w:rPr>
        <w:br/>
      </w:r>
      <w:r>
        <w:rPr>
          <w:rFonts w:hint="eastAsia"/>
        </w:rPr>
        <w:t>　　图表 39、2008-2010年汽车销量同比增长变化情况</w:t>
      </w:r>
      <w:r>
        <w:rPr>
          <w:rFonts w:hint="eastAsia"/>
        </w:rPr>
        <w:br/>
      </w:r>
      <w:r>
        <w:rPr>
          <w:rFonts w:hint="eastAsia"/>
        </w:rPr>
        <w:t>　　图表 40、2008-2010年月度汽车销量变化情况</w:t>
      </w:r>
      <w:r>
        <w:rPr>
          <w:rFonts w:hint="eastAsia"/>
        </w:rPr>
        <w:br/>
      </w:r>
      <w:r>
        <w:rPr>
          <w:rFonts w:hint="eastAsia"/>
        </w:rPr>
        <w:t>　　图表 41、2008-2010年月度汽车销量同比变化情况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42、2008-2010年月度乘用车销量变化情况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43、2008-2010年月度乘用车销量同比变化情况</w:t>
      </w:r>
      <w:r>
        <w:rPr>
          <w:rFonts w:hint="eastAsia"/>
        </w:rPr>
        <w:br/>
      </w:r>
      <w:r>
        <w:rPr>
          <w:rFonts w:hint="eastAsia"/>
        </w:rPr>
        <w:t>　　图表 44、2008-2010年商用车月度销量变化情况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45、汽车多媒体系统的产业环境分析模型</w:t>
      </w:r>
      <w:r>
        <w:rPr>
          <w:rFonts w:hint="eastAsia"/>
        </w:rPr>
        <w:br/>
      </w:r>
      <w:r>
        <w:rPr>
          <w:rFonts w:hint="eastAsia"/>
        </w:rPr>
        <w:t>　　图表 46、汽车多媒体系统产品生产企业定价目标选择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47、消费者对行业认知度宏观调查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48、汽车多媒体系统行业用户对汽车多媒体系统功能的关注度</w:t>
      </w:r>
      <w:r>
        <w:rPr>
          <w:rFonts w:hint="eastAsia"/>
        </w:rPr>
        <w:br/>
      </w:r>
      <w:r>
        <w:rPr>
          <w:rFonts w:hint="eastAsia"/>
        </w:rPr>
        <w:t>　　图表 49、汽车多媒体系统行业用户对汽车多媒体系统质量的关注度</w:t>
      </w:r>
      <w:r>
        <w:rPr>
          <w:rFonts w:hint="eastAsia"/>
        </w:rPr>
        <w:br/>
      </w:r>
      <w:r>
        <w:rPr>
          <w:rFonts w:hint="eastAsia"/>
        </w:rPr>
        <w:t>　　图表 50、汽车多媒体系统行业用户对汽车多媒体系统价格的关注度</w:t>
      </w:r>
      <w:r>
        <w:rPr>
          <w:rFonts w:hint="eastAsia"/>
        </w:rPr>
        <w:br/>
      </w:r>
      <w:r>
        <w:rPr>
          <w:rFonts w:hint="eastAsia"/>
        </w:rPr>
        <w:t>　　图表 51、汽车多媒体系统行业用户对汽车多媒体系统外观关注度</w:t>
      </w:r>
      <w:r>
        <w:rPr>
          <w:rFonts w:hint="eastAsia"/>
        </w:rPr>
        <w:br/>
      </w:r>
      <w:r>
        <w:rPr>
          <w:rFonts w:hint="eastAsia"/>
        </w:rPr>
        <w:t>　　图表 52、汽车多媒体系统行业用户对汽车多媒体系统服务关注度</w:t>
      </w:r>
      <w:r>
        <w:rPr>
          <w:rFonts w:hint="eastAsia"/>
        </w:rPr>
        <w:br/>
      </w:r>
      <w:r>
        <w:rPr>
          <w:rFonts w:hint="eastAsia"/>
        </w:rPr>
        <w:t>　　图表 53、2010-2015年汽车多媒体系统行业投资方向预测</w:t>
      </w:r>
      <w:r>
        <w:rPr>
          <w:rFonts w:hint="eastAsia"/>
        </w:rPr>
        <w:br/>
      </w:r>
      <w:r>
        <w:rPr>
          <w:rFonts w:hint="eastAsia"/>
        </w:rPr>
        <w:t>　　图表 54、2005—2009年汽车多媒体系统市场规模拟合</w:t>
      </w:r>
      <w:r>
        <w:rPr>
          <w:rFonts w:hint="eastAsia"/>
        </w:rPr>
        <w:br/>
      </w:r>
      <w:r>
        <w:rPr>
          <w:rFonts w:hint="eastAsia"/>
        </w:rPr>
        <w:t>　　图表 55、2010—2015年汽车多媒体系统产能回归预测结果（亿元）</w:t>
      </w:r>
      <w:r>
        <w:rPr>
          <w:rFonts w:hint="eastAsia"/>
        </w:rPr>
        <w:br/>
      </w:r>
      <w:r>
        <w:rPr>
          <w:rFonts w:hint="eastAsia"/>
        </w:rPr>
        <w:t>　　图表 56、2010-2015年汽车多媒体系统行业同业竞争风险及控制策略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57、2008-2010年前三季度哈曼贝克效益指标分析</w:t>
      </w:r>
      <w:r>
        <w:rPr>
          <w:rFonts w:hint="eastAsia"/>
        </w:rPr>
        <w:br/>
      </w:r>
      <w:r>
        <w:rPr>
          <w:rFonts w:hint="eastAsia"/>
        </w:rPr>
        <w:t>　　图表 58、2008-2010年前三季度哈曼贝克偿债指标分析</w:t>
      </w:r>
      <w:r>
        <w:rPr>
          <w:rFonts w:hint="eastAsia"/>
        </w:rPr>
        <w:br/>
      </w:r>
      <w:r>
        <w:rPr>
          <w:rFonts w:hint="eastAsia"/>
        </w:rPr>
        <w:t>　　图表 59、2008-2010年前三季度哈曼贝克营运效率分析</w:t>
      </w:r>
      <w:r>
        <w:rPr>
          <w:rFonts w:hint="eastAsia"/>
        </w:rPr>
        <w:br/>
      </w:r>
      <w:r>
        <w:rPr>
          <w:rFonts w:hint="eastAsia"/>
        </w:rPr>
        <w:t>　　图表 60、2008-2010年前三季度路畅科技效益指标分析</w:t>
      </w:r>
      <w:r>
        <w:rPr>
          <w:rFonts w:hint="eastAsia"/>
        </w:rPr>
        <w:br/>
      </w:r>
      <w:r>
        <w:rPr>
          <w:rFonts w:hint="eastAsia"/>
        </w:rPr>
        <w:t>　　图表 61、2008-2010年前三季度路畅科技偿债指标分析</w:t>
      </w:r>
      <w:r>
        <w:rPr>
          <w:rFonts w:hint="eastAsia"/>
        </w:rPr>
        <w:br/>
      </w:r>
      <w:r>
        <w:rPr>
          <w:rFonts w:hint="eastAsia"/>
        </w:rPr>
        <w:t>　　图表 62、2008-2010年前三季度路畅科技营运效率分析</w:t>
      </w:r>
      <w:r>
        <w:rPr>
          <w:rFonts w:hint="eastAsia"/>
        </w:rPr>
        <w:br/>
      </w:r>
      <w:r>
        <w:rPr>
          <w:rFonts w:hint="eastAsia"/>
        </w:rPr>
        <w:t>　　图表 63、2008-2010年前三季度博世汽车部件公司效益指标分析</w:t>
      </w:r>
      <w:r>
        <w:rPr>
          <w:rFonts w:hint="eastAsia"/>
        </w:rPr>
        <w:br/>
      </w:r>
      <w:r>
        <w:rPr>
          <w:rFonts w:hint="eastAsia"/>
        </w:rPr>
        <w:t>　　图表 64、2008-2010年前三季度博世汽车部件公司偿债指标分析</w:t>
      </w:r>
      <w:r>
        <w:rPr>
          <w:rFonts w:hint="eastAsia"/>
        </w:rPr>
        <w:br/>
      </w:r>
      <w:r>
        <w:rPr>
          <w:rFonts w:hint="eastAsia"/>
        </w:rPr>
        <w:t>　　图表 65、2008-2010年前三季度博世汽车部件公司营运效率分析</w:t>
      </w:r>
      <w:r>
        <w:rPr>
          <w:rFonts w:hint="eastAsia"/>
        </w:rPr>
        <w:br/>
      </w:r>
      <w:r>
        <w:rPr>
          <w:rFonts w:hint="eastAsia"/>
        </w:rPr>
        <w:t>　　图表 66、2008-2010年前三季度大华汽车多媒体公司效益指标分析</w:t>
      </w:r>
      <w:r>
        <w:rPr>
          <w:rFonts w:hint="eastAsia"/>
        </w:rPr>
        <w:br/>
      </w:r>
      <w:r>
        <w:rPr>
          <w:rFonts w:hint="eastAsia"/>
        </w:rPr>
        <w:t>　　图表 67、2008-2010年前三季度大华汽车多媒体公司偿债指标分析</w:t>
      </w:r>
      <w:r>
        <w:rPr>
          <w:rFonts w:hint="eastAsia"/>
        </w:rPr>
        <w:br/>
      </w:r>
      <w:r>
        <w:rPr>
          <w:rFonts w:hint="eastAsia"/>
        </w:rPr>
        <w:t>　　图表 68、2008-2010年前三季度大华汽车多媒体公司营运效率分析</w:t>
      </w:r>
      <w:r>
        <w:rPr>
          <w:rFonts w:hint="eastAsia"/>
        </w:rPr>
        <w:br/>
      </w:r>
      <w:r>
        <w:rPr>
          <w:rFonts w:hint="eastAsia"/>
        </w:rPr>
        <w:t>　　图表 69、2008-2010年前三季度万利达公司效益指标分析</w:t>
      </w:r>
      <w:r>
        <w:rPr>
          <w:rFonts w:hint="eastAsia"/>
        </w:rPr>
        <w:br/>
      </w:r>
      <w:r>
        <w:rPr>
          <w:rFonts w:hint="eastAsia"/>
        </w:rPr>
        <w:t>　　图表 70、2008-2010年前三季度万利达公司偿债指标分析</w:t>
      </w:r>
      <w:r>
        <w:rPr>
          <w:rFonts w:hint="eastAsia"/>
        </w:rPr>
        <w:br/>
      </w:r>
      <w:r>
        <w:rPr>
          <w:rFonts w:hint="eastAsia"/>
        </w:rPr>
        <w:t>　　图表 71、2008-2010年前三季度万利达公司营运效率分析</w:t>
      </w:r>
      <w:r>
        <w:rPr>
          <w:rFonts w:hint="eastAsia"/>
        </w:rPr>
        <w:br/>
      </w:r>
      <w:r>
        <w:rPr>
          <w:rFonts w:hint="eastAsia"/>
        </w:rPr>
        <w:t>　　图表 72、华北地区汽车多媒体系统销售规格</w:t>
      </w:r>
      <w:r>
        <w:rPr>
          <w:rFonts w:hint="eastAsia"/>
        </w:rPr>
        <w:br/>
      </w:r>
      <w:r>
        <w:rPr>
          <w:rFonts w:hint="eastAsia"/>
        </w:rPr>
        <w:t>　　图表 73、华东地区汽车多媒体系统销售规格</w:t>
      </w:r>
      <w:r>
        <w:rPr>
          <w:rFonts w:hint="eastAsia"/>
        </w:rPr>
        <w:br/>
      </w:r>
      <w:r>
        <w:rPr>
          <w:rFonts w:hint="eastAsia"/>
        </w:rPr>
        <w:t>　　图表 74、华南地区汽车多媒体系统销售规格</w:t>
      </w:r>
      <w:r>
        <w:rPr>
          <w:rFonts w:hint="eastAsia"/>
        </w:rPr>
        <w:br/>
      </w:r>
      <w:r>
        <w:rPr>
          <w:rFonts w:hint="eastAsia"/>
        </w:rPr>
        <w:t>　　图表 75、西南地区汽车多媒体系统销售规格</w:t>
      </w:r>
      <w:r>
        <w:rPr>
          <w:rFonts w:hint="eastAsia"/>
        </w:rPr>
        <w:br/>
      </w:r>
      <w:r>
        <w:rPr>
          <w:rFonts w:hint="eastAsia"/>
        </w:rPr>
        <w:t>　　图表 76、国产和进口产品竞争力评价结果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77、汽车多媒体系统渠道策略示意图</w:t>
      </w:r>
      <w:r>
        <w:rPr>
          <w:rFonts w:hint="eastAsia"/>
        </w:rPr>
        <w:br/>
      </w:r>
      <w:r>
        <w:rPr>
          <w:rFonts w:hint="eastAsia"/>
        </w:rPr>
        <w:t>　　图表 78、汽车多媒体系统技术应用注意事项分析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79、汽车多媒体系统项目投资注意事项图</w:t>
      </w:r>
      <w:r>
        <w:rPr>
          <w:rFonts w:hint="eastAsia"/>
        </w:rPr>
        <w:br/>
      </w:r>
      <w:r>
        <w:rPr>
          <w:rFonts w:hint="eastAsia"/>
        </w:rPr>
        <w:t>　　图表 80、汽车多媒体系统行业生产开发注意事项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81、汽车多媒体系统销售注意事项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fba5330f44ec4" w:history="1">
        <w:r>
          <w:rPr>
            <w:rStyle w:val="Hyperlink"/>
          </w:rPr>
          <w:t>2011-2015年汽车多媒体系统行业研究分析报告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fba5330f44ec4" w:history="1">
        <w:r>
          <w:rPr>
            <w:rStyle w:val="Hyperlink"/>
          </w:rPr>
          <w:t>https://www.20087.com/2010-12/R_2011_2015nianqicheduomeitixitongxing.html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639829d174513" w:history="1">
      <w:r>
        <w:rPr>
          <w:rStyle w:val="Hyperlink"/>
        </w:rPr>
        <w:t>2011-2015年汽车多媒体系统行业研究分析报告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qicheduomeitixitongxing.html" TargetMode="External" Id="R2e4fba5330f4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qicheduomeitixitongxing.html" TargetMode="External" Id="R081639829d17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2010-12-14T05:15:00Z</dcterms:created>
  <dcterms:modified xsi:type="dcterms:W3CDTF">2010-12-14T06:15:00Z</dcterms:modified>
  <dc:subject>2011-2015年汽车多媒体系统行业研究分析报告</dc:subject>
  <dc:title>2011-2015年汽车多媒体系统行业研究分析报告</dc:title>
  <cp:keywords>2011-2015年汽车多媒体系统行业研究分析报告</cp:keywords>
  <dc:description>2011-2015年汽车多媒体系统行业研究分析报告</dc:description>
</cp:coreProperties>
</file>