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2c7737e714570" w:history="1">
              <w:r>
                <w:rPr>
                  <w:rStyle w:val="Hyperlink"/>
                </w:rPr>
                <w:t>2011-2015年越野汽车产品行业深度调研与分析报告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2c7737e714570" w:history="1">
              <w:r>
                <w:rPr>
                  <w:rStyle w:val="Hyperlink"/>
                </w:rPr>
                <w:t>2011-2015年越野汽车产品行业深度调研与分析报告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2c7737e714570" w:history="1">
                <w:r>
                  <w:rPr>
                    <w:rStyle w:val="Hyperlink"/>
                  </w:rPr>
                  <w:t>https://www.20087.com/2010-12/R_2011_2015nianyueyeqichechanpinxingye.html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52c7737e714570" w:history="1">
        <w:r>
          <w:rPr>
            <w:rStyle w:val="Hyperlink"/>
          </w:rPr>
          <w:t>2011-2015年越野汽车产品行业深度调研与分析报告</w:t>
        </w:r>
      </w:hyperlink>
      <w:r>
        <w:rPr>
          <w:rFonts w:hint="eastAsia"/>
        </w:rPr>
        <w:t>详细分析了越野汽车行业的运行概况，接着分别分析了2010年全球和国内越野汽车行业市场发展现状及供给需求分析，然后介绍了越野汽车行业的政策。随后，详细分析了近几年国内越野汽车行业市场的产销状况，并对未来三年越野汽车行业的市场供需状况、竞争格局进行了预测分析。报告同时对越野汽车行业产业链进行了分析，对国内的重点企业的发展运营状况进行了详细的分析。报告揭示了市场潜在需求与潜在机会，详细分析了越野汽车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越野汽车生产企业、越野汽车产业投资、越野汽车研究单位及越野汽车产品销售企业等准确、全面、迅速了解目前越野汽车产业发展动向、制定发展战略、风险评估和投资决策的重要参考。</w:t>
      </w:r>
      <w:r>
        <w:rPr>
          <w:rFonts w:hint="eastAsia"/>
        </w:rPr>
        <w:br/>
      </w:r>
      <w:r>
        <w:rPr>
          <w:rFonts w:hint="eastAsia"/>
        </w:rPr>
        <w:br/>
      </w:r>
      <w:r>
        <w:rPr>
          <w:rFonts w:hint="eastAsia"/>
        </w:rPr>
        <w:t>第一章 2011-2015年越野汽车行业发展基本情况</w:t>
      </w:r>
      <w:r>
        <w:rPr>
          <w:rFonts w:hint="eastAsia"/>
        </w:rPr>
        <w:br/>
      </w:r>
      <w:r>
        <w:rPr>
          <w:rFonts w:hint="eastAsia"/>
        </w:rPr>
        <w:t>　　第一节 最近3～5年越野汽车行业经济指标分析</w:t>
      </w:r>
      <w:r>
        <w:rPr>
          <w:rFonts w:hint="eastAsia"/>
        </w:rPr>
        <w:br/>
      </w:r>
      <w:r>
        <w:rPr>
          <w:rFonts w:hint="eastAsia"/>
        </w:rPr>
        <w:t>　　第二节 中国越野汽车行业发展周期阶段与历史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2010年全球越野汽车行业市场发展现状及供给需求分析</w:t>
      </w:r>
      <w:r>
        <w:rPr>
          <w:rFonts w:hint="eastAsia"/>
        </w:rPr>
        <w:br/>
      </w:r>
      <w:r>
        <w:rPr>
          <w:rFonts w:hint="eastAsia"/>
        </w:rPr>
        <w:t>　　第一节 全球越野汽车行业市场需求影响因素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全球越野汽车产能与生产规模分析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2010年中国越野汽车行业市场发展现状及供给需求分析</w:t>
      </w:r>
      <w:r>
        <w:rPr>
          <w:rFonts w:hint="eastAsia"/>
        </w:rPr>
        <w:br/>
      </w:r>
      <w:r>
        <w:rPr>
          <w:rFonts w:hint="eastAsia"/>
        </w:rPr>
        <w:t>　　第一节 中国越野汽车行业市场需求影响因素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中国越野汽车产能与生产规模分析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越野汽车行业政策研究与发展方向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2011-2015年越野汽车行业市场企业分析及经济指标</w:t>
      </w:r>
      <w:r>
        <w:rPr>
          <w:rFonts w:hint="eastAsia"/>
        </w:rPr>
        <w:br/>
      </w:r>
      <w:r>
        <w:rPr>
          <w:rFonts w:hint="eastAsia"/>
        </w:rPr>
        <w:t>　　第一节 2011-2015年越野汽车行业发展基本情况分析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2011-2015年越野汽车行业各类型企业分析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2011-2015年中国越野汽车行业市场进出口形势研究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2011-2015年中国越野汽车行业市场竞争状况及优劣势分析</w:t>
      </w:r>
      <w:r>
        <w:rPr>
          <w:rFonts w:hint="eastAsia"/>
        </w:rPr>
        <w:br/>
      </w:r>
      <w:r>
        <w:rPr>
          <w:rFonts w:hint="eastAsia"/>
        </w:rPr>
        <w:t>　　第一节 越野汽车区域市场情况深度研究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中国越野汽车行业集中度及竞争力模式分析</w:t>
      </w:r>
      <w:r>
        <w:rPr>
          <w:rFonts w:hint="eastAsia"/>
        </w:rPr>
        <w:br/>
      </w:r>
      <w:r>
        <w:rPr>
          <w:rFonts w:hint="eastAsia"/>
        </w:rPr>
        <w:t>　　第四节 中国越野汽车行业SWOT分析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2011-2015年中国越野汽车行业上下游发展调研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中国越野汽车行业发展风险与对策分析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中国越野汽车典型企业研究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2011-2015年中国越野汽车行业投资策略研究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　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2c7737e714570" w:history="1">
        <w:r>
          <w:rPr>
            <w:rStyle w:val="Hyperlink"/>
          </w:rPr>
          <w:t>2011-2015年越野汽车产品行业深度调研与分析报告</w:t>
        </w:r>
      </w:hyperlink>
      <w:r>
        <w:rPr>
          <w:color w:val="C00000"/>
        </w:rPr>
        <w:t>》，报告编号：</w:t>
      </w:r>
      <w:r>
        <w:rPr>
          <w:rFonts w:hint="eastAsia"/>
          <w:color w:val="C00000"/>
        </w:rPr>
        <w:t>081136A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2c7737e714570" w:history="1">
        <w:r>
          <w:rPr>
            <w:rStyle w:val="Hyperlink"/>
          </w:rPr>
          <w:t>https://www.20087.com/2010-12/R_2011_2015nianyueyeqichechanpinxingye.html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de31229414142" w:history="1">
      <w:r>
        <w:rPr>
          <w:rStyle w:val="Hyperlink"/>
        </w:rPr>
        <w:t>2011-2015年越野汽车产品行业深度调研与分析报告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yueyeqichechanpinxingye.html" TargetMode="External" Id="R2252c7737e71457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yueyeqichechanpinxingye.html" TargetMode="External" Id="Rfdbde3122941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2010-12-03T00:50:00Z</dcterms:created>
  <dcterms:modified xsi:type="dcterms:W3CDTF">2010-12-03T01:50:00Z</dcterms:modified>
  <dc:subject>2011-2015年越野汽车产品行业深度调研与分析报告</dc:subject>
  <dc:title>2011-2015年越野汽车产品行业深度调研与分析报告</dc:title>
  <cp:keywords>2011-2015年越野汽车产品行业深度调研与分析报告</cp:keywords>
  <dc:description>2011-2015年越野汽车产品行业深度调研与分析报告</dc:description>
</cp:coreProperties>
</file>