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7ab3de924b79" w:history="1">
              <w:r>
                <w:rPr>
                  <w:rStyle w:val="Hyperlink"/>
                </w:rPr>
                <w:t>2011-2016年中国稀有稀土金属矿采选市场研究及发展前景预测报告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7ab3de924b79" w:history="1">
              <w:r>
                <w:rPr>
                  <w:rStyle w:val="Hyperlink"/>
                </w:rPr>
                <w:t>2011-2016年中国稀有稀土金属矿采选市场研究及发展前景预测报告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7ab3de924b79" w:history="1">
                <w:r>
                  <w:rPr>
                    <w:rStyle w:val="Hyperlink"/>
                  </w:rPr>
                  <w:t>https://www.20087.com/2010-12/R_2011_2016xiyouxitujinshukuangcaixuan.html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稀有稀土金属矿采选行业特性</w:t>
      </w:r>
      <w:r>
        <w:rPr>
          <w:rFonts w:hint="eastAsia"/>
        </w:rPr>
        <w:br/>
      </w:r>
      <w:r>
        <w:rPr>
          <w:rFonts w:hint="eastAsia"/>
        </w:rPr>
        <w:t>第二章 国际稀有稀土金属矿采选市场</w:t>
      </w:r>
      <w:r>
        <w:rPr>
          <w:rFonts w:hint="eastAsia"/>
        </w:rPr>
        <w:br/>
      </w:r>
      <w:r>
        <w:rPr>
          <w:rFonts w:hint="eastAsia"/>
        </w:rPr>
        <w:t>　　第一节 国际稀有稀土金属矿采选市场规模</w:t>
      </w:r>
      <w:r>
        <w:rPr>
          <w:rFonts w:hint="eastAsia"/>
        </w:rPr>
        <w:br/>
      </w:r>
      <w:r>
        <w:rPr>
          <w:rFonts w:hint="eastAsia"/>
        </w:rPr>
        <w:t>　　第二节 国际稀有稀土金属矿采选市场供需</w:t>
      </w:r>
      <w:r>
        <w:rPr>
          <w:rFonts w:hint="eastAsia"/>
        </w:rPr>
        <w:br/>
      </w:r>
      <w:r>
        <w:rPr>
          <w:rFonts w:hint="eastAsia"/>
        </w:rPr>
        <w:t>　　　　一、国际稀有稀土金属矿采选市场供给分析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二、国际稀有稀土金属矿采选市场需求分析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三、国际稀有稀土金属矿采选市场供需预测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国际稀有稀土金属矿采选企业</w:t>
      </w:r>
      <w:r>
        <w:rPr>
          <w:rFonts w:hint="eastAsia"/>
        </w:rPr>
        <w:br/>
      </w:r>
      <w:r>
        <w:rPr>
          <w:rFonts w:hint="eastAsia"/>
        </w:rPr>
        <w:t>　　　　一、国际主要稀有稀土金属矿采选企业</w:t>
      </w:r>
      <w:r>
        <w:rPr>
          <w:rFonts w:hint="eastAsia"/>
        </w:rPr>
        <w:br/>
      </w:r>
      <w:r>
        <w:rPr>
          <w:rFonts w:hint="eastAsia"/>
        </w:rPr>
        <w:t>　　　　二、国际稀有稀土金属矿采选企业优势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主要国家稀有稀土金属矿采选市场</w:t>
      </w:r>
      <w:r>
        <w:rPr>
          <w:rFonts w:hint="eastAsia"/>
        </w:rPr>
        <w:br/>
      </w:r>
      <w:r>
        <w:rPr>
          <w:rFonts w:hint="eastAsia"/>
        </w:rPr>
        <w:t>　　　　一、美国稀有稀土金属矿采选市场</w:t>
      </w:r>
      <w:r>
        <w:rPr>
          <w:rFonts w:hint="eastAsia"/>
        </w:rPr>
        <w:br/>
      </w:r>
      <w:r>
        <w:rPr>
          <w:rFonts w:hint="eastAsia"/>
        </w:rPr>
        <w:t>　　　　二、德国稀有稀土金属矿采选市场</w:t>
      </w:r>
      <w:r>
        <w:rPr>
          <w:rFonts w:hint="eastAsia"/>
        </w:rPr>
        <w:br/>
      </w:r>
      <w:r>
        <w:rPr>
          <w:rFonts w:hint="eastAsia"/>
        </w:rPr>
        <w:t>　　　　三、英国稀有稀土金属矿采选市场</w:t>
      </w:r>
      <w:r>
        <w:rPr>
          <w:rFonts w:hint="eastAsia"/>
        </w:rPr>
        <w:br/>
      </w:r>
      <w:r>
        <w:rPr>
          <w:rFonts w:hint="eastAsia"/>
        </w:rPr>
        <w:t>　　　　四、法国稀有稀土金属矿采选市场</w:t>
      </w:r>
      <w:r>
        <w:rPr>
          <w:rFonts w:hint="eastAsia"/>
        </w:rPr>
        <w:br/>
      </w:r>
      <w:r>
        <w:rPr>
          <w:rFonts w:hint="eastAsia"/>
        </w:rPr>
        <w:t>　　　　五、日本稀有稀土金属矿采选市场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中国稀有稀土金属矿采选市场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中国稀有稀土金属矿采选区域集中度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中国稀有稀土金属矿采选市场供需分析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一、中国稀有稀土金属矿采选市场需求</w:t>
      </w:r>
      <w:r>
        <w:rPr>
          <w:rFonts w:hint="eastAsia"/>
        </w:rPr>
        <w:br/>
      </w:r>
      <w:r>
        <w:rPr>
          <w:rFonts w:hint="eastAsia"/>
        </w:rPr>
        <w:t>　　　　二、稀有稀土金属矿采选市场主要热点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2010年中国稀有稀土金属矿采选市场走势</w:t>
      </w:r>
      <w:r>
        <w:rPr>
          <w:rFonts w:hint="eastAsia"/>
        </w:rPr>
        <w:br/>
      </w:r>
      <w:r>
        <w:rPr>
          <w:rFonts w:hint="eastAsia"/>
        </w:rPr>
        <w:t>　　第六节 中国稀有稀土金属矿采选发展问题与对策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2010年1-10月稀有稀土金属矿采选行业偿债能力分析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2010年1-10月稀有稀土金属矿采选行业盈利能力分析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2010年1-10月稀有稀土金属矿采选行业发展能力分析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2010年1-10月稀有稀土金属矿采选行业资产及变化趋势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2010年1-10月稀有稀土金属矿采选行业负债及变化趋势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2010年1-10月稀有稀土金属矿采选行业销售及变化趋势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一、2010年1-10月稀有稀土金属矿采选行业销售收入及变化趋势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二、2010年1-10月稀有稀土金属矿采选行业销售成本及变化趋势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三、2010年1-10月稀有稀土金属矿采选行业销售税金及变化趋势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2010年1-10月稀有稀土金属矿采选行业费用及变化趋势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一、2010年1-10月稀有稀土金属矿采选行业管理费用及变化趋势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二、2010年1-10月稀有稀土金属矿采选行业财务费用及变化趋势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2010年1-10月稀有稀土金属矿采选行业企业数量及变化趋势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中国稀有稀土金属矿采选进口贸易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三、2010年1-10月中国稀有稀土金属矿采选主要省市进口量及变化趋势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中国稀有稀土金属矿采选出口贸易</w:t>
      </w:r>
      <w:r>
        <w:rPr>
          <w:rFonts w:hint="eastAsia"/>
        </w:rPr>
        <w:br/>
      </w:r>
      <w:r>
        <w:rPr>
          <w:rFonts w:hint="eastAsia"/>
        </w:rPr>
        <w:t>　　第一节 中国稀有稀土金属矿采选出口量分析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三、2010年1-10月中国稀有稀土金属矿采选主要省市出口量及变化趋势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中国稀有稀土金属矿采选出口额分析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一、2010年1-10月中国稀有稀土金属矿采选出口量及变化趋势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二、2010年1-10月中国稀有稀土金属矿采选主要省市出口量及变化趋势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2010年1-10月中国稀有稀土金属矿采选生产能力及变化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2010年1-10月稀有稀土金属矿采选细分市场分析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2010年1-10月稀有稀土金属矿采选行业上游产业分析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2010年1-10月稀有稀土金属矿采选行业下游产业分析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2010年1-10月华北地区稀有稀土金属矿采选行业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一、2010年1-10月华北地区稀有稀土金属矿采选行业规模及变化趋势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二、2010年1-10月华北地区稀有稀土金属矿采选行业成长性及变化趋势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四、2010年1-10月华北地区稀有稀土金属矿采选行业盈利能力及变化趋势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五、2010年1-10月华北地区稀有稀土金属矿采选行业偿债能力及变化趋势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2010年1-10月华北地区稀有稀土金属矿采选行业生产能力及变化趋势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2010年1-10月华北地区稀有稀土金属矿采选行业对外贸易及变化趋势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2010年1-10月华东地区稀有稀土金属矿采选行业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一、2010年1-10月华东地区稀有稀土金属矿采选行业规模及变化趋势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二、2010年1-10月华东地区稀有稀土金属矿采选成长性及变化趋势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三、2010年1-10月华东地区稀有稀土金属矿采选经营能力及变化趋势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四、2010年1-10月华东地区稀有稀土金属矿采选盈利能力及变化趋势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五、2010年1-10月华东地区稀有稀土金属矿采选偿债能力及变化趋势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2010年1-10月华东地区稀有稀土金属矿采选行业生产能力及变化趋势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2010年1-10月华东地区稀有稀土金属矿采选行业对外贸易及变化趋势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2010年1-10月华南地区稀有稀土金属矿采选行业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一、2010年1-10月华南地区稀有稀土金属矿采选行业规模及变化趋势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二、2010年1-10月华南地区稀有稀土金属矿采选行业成长性及变化趋势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四、2010年1-10月华南地区稀有稀土金属矿采选行业盈利能力及变化趋势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五、2010年1-10月华南地区稀有稀土金属矿采选行业偿债能力及变化趋势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2010年1-10月华南地区稀有稀土金属矿采选行业生产能力及变化趋势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2010年1-10月华南地区稀有稀土金属矿采选行业对外贸易及变化趋势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2010年1-10月西部地区稀有稀土金属矿采选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一、2010年1-10月西部地区稀有稀土金属矿采选行业规模及变化趋势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二、2010年1-10月西部地区稀有稀土金属矿采选行业成长性及变化趋势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三、2010年1-10月西部地区稀有稀土金属矿采选行业经营能力及变化趋势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四、2010年1-10月西部地区稀有稀土金属矿采选行业盈利能力及变化趋势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五、2010年1-10月西部地区稀有稀土金属矿采选行业偿债能力及变化趋势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2010年1-10月西部地区稀有稀土金属矿采选行业生产能力及变化趋势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2010年1-10月西部地区稀有稀土金属矿采选行业对外贸易及变化趋势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2010年1-10月稀有稀土金属矿采选竞争格局分析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2010年1-10月稀有稀土金属矿采选企业竞争策略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2010年1-10月稀有稀土金属矿采选优势企业分析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稀有稀土金属矿采选行业投资及进入壁垒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2009-2010年稀有稀土金属矿采选行业投资情况分析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一、2009-2010年稀有稀土金属矿采选总体投资及结构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二、2009-2010年稀有稀土金属矿采选投资规模情况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进入稀有稀土金属矿采选行业的主要障碍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稀有稀土金属矿采选行业投资环境分析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2011-2015年稀有稀土金属矿采选行业发展预测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2011-2015年国际稀有稀土金属矿采选市场预测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2011-2015年国内稀有稀土金属矿采选市场预测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一、2011-2015年国内稀有稀土金属矿采选行业产值预测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二、2011-2015年国内稀有稀土金属矿采选市场需求前景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三、2011-2015年国内稀有稀土金属矿采选行业投资预测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四、2011-2015年国内稀有稀土金属矿采选行业盈利预测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[~中~智~林~]2011-2015年国内稀有稀土金属矿采选细分市场预测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7ab3de924b79" w:history="1">
        <w:r>
          <w:rPr>
            <w:rStyle w:val="Hyperlink"/>
          </w:rPr>
          <w:t>2011-2016年中国稀有稀土金属矿采选市场研究及发展前景预测报告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7ab3de924b79" w:history="1">
        <w:r>
          <w:rPr>
            <w:rStyle w:val="Hyperlink"/>
          </w:rPr>
          <w:t>https://www.20087.com/2010-12/R_2011_2016xiyouxitujinshukuangcaixuan.html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热点：稀土采矿权名单、稀土矿采矿方法、稀有稀土金属冶炼、稀土 稀有金属、稀土矿物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341b19e94d7a" w:history="1">
      <w:r>
        <w:rPr>
          <w:rStyle w:val="Hyperlink"/>
        </w:rPr>
        <w:t>2011-2016年中国稀有稀土金属矿采选市场研究及发展前景预测报告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youxitujinshukuangcaixuan.html" TargetMode="External" Id="Rafba7ab3de92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youxitujinshukuangcaixuan.html" TargetMode="External" Id="R0f73341b19e9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2010-12-01T01:04:00Z</dcterms:created>
  <dcterms:modified xsi:type="dcterms:W3CDTF">2010-12-01T02:04:00Z</dcterms:modified>
  <dc:subject>2011-2016年中国稀有稀土金属矿采选市场研究及发展前景预测报告</dc:subject>
  <dc:title>2011-2016年中国稀有稀土金属矿采选市场研究及发展前景预测报告</dc:title>
  <cp:keywords>2011-2016年中国稀有稀土金属矿采选市场研究及发展前景预测报告</cp:keywords>
  <dc:description>2011-2016年中国稀有稀土金属矿采选市场研究及发展前景预测报告</dc:description>
</cp:coreProperties>
</file>