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21228b58c4279" w:history="1">
              <w:r>
                <w:rPr>
                  <w:rStyle w:val="Hyperlink"/>
                </w:rPr>
                <w:t>2011-2016年中国钢压延加工市场研究及发展前景预测报告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21228b58c4279" w:history="1">
              <w:r>
                <w:rPr>
                  <w:rStyle w:val="Hyperlink"/>
                </w:rPr>
                <w:t>2011-2016年中国钢压延加工市场研究及发展前景预测报告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21228b58c4279" w:history="1">
                <w:r>
                  <w:rPr>
                    <w:rStyle w:val="Hyperlink"/>
                  </w:rPr>
                  <w:t>https://www.20087.com/2010-12/R_2011_2016gangyayanjiagongshichangyan.html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压延加工是将钢坯通过轧机连续变形，制成钢板、钢管和型材等产品的工艺。近年来，随着钢铁行业向高端化和专业化方向发展，钢压延加工技术不断创新，如连续热镀锌、冷轧和激光拼焊等，提高了钢材的强度、耐腐蚀性和成型性。同时，环保法规的趋严促使企业采用更清洁的生产工艺，减少能耗和排放。</w:t>
      </w:r>
      <w:r>
        <w:rPr>
          <w:rFonts w:hint="eastAsia"/>
        </w:rPr>
        <w:br/>
      </w:r>
      <w:r>
        <w:rPr>
          <w:rFonts w:hint="eastAsia"/>
        </w:rPr>
        <w:t>　　未来，钢压延加工将更加注重智能化和定制化。一方面，通过集成自动化设备和智能控制系统，钢压延生产线将实现更高效率和更低废品率，适应快速变化的市场需求。另一方面，随着个性化需求的增加，钢压延加工将提供更灵活的定制服务，如特殊尺寸和形状的钢材，以满足建筑、汽车和机械制造等行业的特定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钢压延加工行业特性</w:t>
      </w:r>
      <w:r>
        <w:rPr>
          <w:rFonts w:hint="eastAsia"/>
        </w:rPr>
        <w:br/>
      </w:r>
      <w:r>
        <w:rPr>
          <w:rFonts w:hint="eastAsia"/>
        </w:rPr>
        <w:t>第二章 国际钢压延加工市场</w:t>
      </w:r>
      <w:r>
        <w:rPr>
          <w:rFonts w:hint="eastAsia"/>
        </w:rPr>
        <w:br/>
      </w:r>
      <w:r>
        <w:rPr>
          <w:rFonts w:hint="eastAsia"/>
        </w:rPr>
        <w:t>　　第一节 国际钢压延加工市场规模</w:t>
      </w:r>
      <w:r>
        <w:rPr>
          <w:rFonts w:hint="eastAsia"/>
        </w:rPr>
        <w:br/>
      </w:r>
      <w:r>
        <w:rPr>
          <w:rFonts w:hint="eastAsia"/>
        </w:rPr>
        <w:t>　　第二节 国际钢压延加工市场供需</w:t>
      </w:r>
      <w:r>
        <w:rPr>
          <w:rFonts w:hint="eastAsia"/>
        </w:rPr>
        <w:br/>
      </w:r>
      <w:r>
        <w:rPr>
          <w:rFonts w:hint="eastAsia"/>
        </w:rPr>
        <w:t>　　　　一、国际钢压延加工市场供给分析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二、国际钢压延加工市场需求分析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三、国际钢压延加工市场供需预测</w:t>
      </w:r>
      <w:r>
        <w:rPr>
          <w:rFonts w:hint="eastAsia"/>
        </w:rPr>
        <w:br/>
      </w:r>
      <w:r>
        <w:rPr>
          <w:rFonts w:hint="eastAsia"/>
        </w:rPr>
        <w:t>　　第三节 国际钢压延加工企业</w:t>
      </w:r>
      <w:r>
        <w:rPr>
          <w:rFonts w:hint="eastAsia"/>
        </w:rPr>
        <w:br/>
      </w:r>
      <w:r>
        <w:rPr>
          <w:rFonts w:hint="eastAsia"/>
        </w:rPr>
        <w:t>　　　　一、国际主要钢压延加工企业</w:t>
      </w:r>
      <w:r>
        <w:rPr>
          <w:rFonts w:hint="eastAsia"/>
        </w:rPr>
        <w:br/>
      </w:r>
      <w:r>
        <w:rPr>
          <w:rFonts w:hint="eastAsia"/>
        </w:rPr>
        <w:t>　　　　二、国际钢压延加工企业优势</w:t>
      </w:r>
      <w:r>
        <w:rPr>
          <w:rFonts w:hint="eastAsia"/>
        </w:rPr>
        <w:br/>
      </w:r>
      <w:r>
        <w:rPr>
          <w:rFonts w:hint="eastAsia"/>
        </w:rPr>
        <w:t>　　第四节 主要国家钢压延加工市场</w:t>
      </w:r>
      <w:r>
        <w:rPr>
          <w:rFonts w:hint="eastAsia"/>
        </w:rPr>
        <w:br/>
      </w:r>
      <w:r>
        <w:rPr>
          <w:rFonts w:hint="eastAsia"/>
        </w:rPr>
        <w:t>　　　　一、美国钢压延加工市场</w:t>
      </w:r>
      <w:r>
        <w:rPr>
          <w:rFonts w:hint="eastAsia"/>
        </w:rPr>
        <w:br/>
      </w:r>
      <w:r>
        <w:rPr>
          <w:rFonts w:hint="eastAsia"/>
        </w:rPr>
        <w:t>　　　　二、德国钢压延加工市场</w:t>
      </w:r>
      <w:r>
        <w:rPr>
          <w:rFonts w:hint="eastAsia"/>
        </w:rPr>
        <w:br/>
      </w:r>
      <w:r>
        <w:rPr>
          <w:rFonts w:hint="eastAsia"/>
        </w:rPr>
        <w:t>　　　　三、英国钢压延加工市场</w:t>
      </w:r>
      <w:r>
        <w:rPr>
          <w:rFonts w:hint="eastAsia"/>
        </w:rPr>
        <w:br/>
      </w:r>
      <w:r>
        <w:rPr>
          <w:rFonts w:hint="eastAsia"/>
        </w:rPr>
        <w:t>　　　　四、法国钢压延加工市场</w:t>
      </w:r>
      <w:r>
        <w:rPr>
          <w:rFonts w:hint="eastAsia"/>
        </w:rPr>
        <w:br/>
      </w:r>
      <w:r>
        <w:rPr>
          <w:rFonts w:hint="eastAsia"/>
        </w:rPr>
        <w:t>　　　　五、日本钢压延加工市场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中国钢压延加工市场</w:t>
      </w:r>
      <w:r>
        <w:rPr>
          <w:rFonts w:hint="eastAsia"/>
        </w:rPr>
        <w:br/>
      </w:r>
      <w:r>
        <w:rPr>
          <w:rFonts w:hint="eastAsia"/>
        </w:rPr>
        <w:t>　　第一节 中国钢压延加工市场规模变化</w:t>
      </w:r>
      <w:r>
        <w:rPr>
          <w:rFonts w:hint="eastAsia"/>
        </w:rPr>
        <w:br/>
      </w:r>
      <w:r>
        <w:rPr>
          <w:rFonts w:hint="eastAsia"/>
        </w:rPr>
        <w:t>　　第二节 中国钢压延加工行业生产能力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中国钢压延加工区域集中度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中国钢压延加工市场供需分析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一、中国钢压延加工市场需求</w:t>
      </w:r>
      <w:r>
        <w:rPr>
          <w:rFonts w:hint="eastAsia"/>
        </w:rPr>
        <w:br/>
      </w:r>
      <w:r>
        <w:rPr>
          <w:rFonts w:hint="eastAsia"/>
        </w:rPr>
        <w:t>　　　　二、钢压延加工市场主要热点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2010年中国钢压延加工市场走势</w:t>
      </w:r>
      <w:r>
        <w:rPr>
          <w:rFonts w:hint="eastAsia"/>
        </w:rPr>
        <w:br/>
      </w:r>
      <w:r>
        <w:rPr>
          <w:rFonts w:hint="eastAsia"/>
        </w:rPr>
        <w:t>　　第六节 中国钢压延加工发展问题与对策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钢压延加工行业经营现状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2010年1-10月钢压延加工行业偿债能力分析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2010年1-10月钢压延加工行业盈利能力分析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2010年1-10月钢压延加工行业发展能力分析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2010年1-10月钢压延加工行业资产及变化趋势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2010年1-10月钢压延加工行业负债及变化趋势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2010年1-10月钢压延加工行业销售及变化趋势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一、2010年1-10月钢压延加工行业销售收入及变化趋势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二、2010年1-10月钢压延加工行业销售成本及变化趋势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三、2010年1-10月钢压延加工行业销售税金及变化趋势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2010年1-10月钢压延加工行业费用及变化趋势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一、2010年1-10月钢压延加工行业管理费用及变化趋势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二、2010年1-10月钢压延加工行业财务费用及变化趋势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2010年1-10月钢压延加工行业企业数量及变化趋势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中国钢压延加工进口贸易</w:t>
      </w:r>
      <w:r>
        <w:rPr>
          <w:rFonts w:hint="eastAsia"/>
        </w:rPr>
        <w:br/>
      </w:r>
      <w:r>
        <w:rPr>
          <w:rFonts w:hint="eastAsia"/>
        </w:rPr>
        <w:t>　　第一节 中国钢压延加工进口量分析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一、2010年1-10月中国钢压延加工进口结构及变化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二、2010年1-10月中国钢压延加工进口量及变化趋势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三、2010年1-10月中国钢压延加工主要省市进口量及变化趋势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中国钢压延加工进口额分析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一、2010年1-10月中国钢压延加工进口额及变化趋势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二、2010年1-10月中国钢压延加工主要省市出口额及变化趋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中国钢压延加工出口贸易</w:t>
      </w:r>
      <w:r>
        <w:rPr>
          <w:rFonts w:hint="eastAsia"/>
        </w:rPr>
        <w:br/>
      </w:r>
      <w:r>
        <w:rPr>
          <w:rFonts w:hint="eastAsia"/>
        </w:rPr>
        <w:t>　　第一节 中国钢压延加工出口量分析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一、2010年1-10月中国钢压延加工出口结构及变化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二、2010年1-10月中国钢压延加工出口量及变化趋势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三、2010年1-10月中国钢压延加工主要省市出口量及变化趋势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中国钢压延加工出口额分析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一、2010年1-10月中国钢压延加工出口量及变化趋势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二、2010年1-10月中国钢压延加工主要省市出口量及变化趋势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2010年1-10月中国钢压延加工生产能力及变化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2010年1-10月钢压延加工细分市场分析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2010年1-10月钢压延加工行业上游产业分析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2010年1-10月钢压延加工行业下游产业分析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2010年1-10月华北地区钢压延加工行业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2010年1-10月华北地区钢压延加工行业经营能力及变化趋势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一、2010年1-10月华北地区钢压延加工行业规模及变化趋势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二、2010年1-10月华北地区钢压延加工行业成长性及变化趋势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三、2010年1-10月华北地区钢压延加工行业经营能力及变化趋势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四、2010年1-10月华北地区钢压延加工行业盈利能力及变化趋势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五、2010年1-10月华北地区钢压延加工行业偿债能力及变化趋势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2010年1-10月华北地区钢压延加工行业生产能力及变化趋势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2010年1-10月华北地区钢压延加工行业对外贸易及变化趋势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2010年1-10月华东地区钢压延加工行业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2010年1-10月华东地区钢压延加工行业经营能力及变化趋势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一、2010年1-10月华东地区钢压延加工行业规模及变化趋势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二、2010年1-10月华东地区钢压延加工成长性及变化趋势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三、2010年1-10月华东地区钢压延加工经营能力及变化趋势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四、2010年1-10月华东地区钢压延加工盈利能力及变化趋势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五、2010年1-10月华东地区钢压延加工偿债能力及变化趋势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2010年1-10月华东地区钢压延加工行业生产能力及变化趋势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2010年1-10月华东地区钢压延加工行业对外贸易及变化趋势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2010年1-10月华南地区钢压延加工行业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2010年1-10月华南地区钢压延加工行业经营能力及变化趋势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一、2010年1-10月华南地区钢压延加工行业规模及变化趋势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二、2010年1-10月华南地区钢压延加工行业成长性及变化趋势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三、2010年1-10月华南地区钢压延加工行业经营能力及变化趋势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四、2010年1-10月华南地区钢压延加工行业盈利能力及变化趋势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五、2010年1-10月华南地区钢压延加工行业偿债能力及变化趋势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2010年1-10月华南地区钢压延加工行业生产能力及变化趋势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2010年1-10月华南地区钢压延加工行业对外贸易及变化趋势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2010年1-10月西部地区钢压延加工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2010年1-10月西部地区钢压延加工行业经营能力及变化趋势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一、2010年1-10月西部地区钢压延加工行业规模及变化趋势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二、2010年1-10月西部地区钢压延加工行业成长性及变化趋势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三、2010年1-10月西部地区钢压延加工行业经营能力及变化趋势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四、2010年1-10月西部地区钢压延加工行业盈利能力及变化趋势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五、2010年1-10月西部地区钢压延加工行业偿债能力及变化趋势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2010年1-10月西部地区钢压延加工行业生产能力及变化趋势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2010年1-10月西部地区钢压延加工行业对外贸易及变化趋势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2010年1-10月钢压延加工竞争格局分析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2010年1-10月钢压延加工企业竞争策略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2010年1-10月钢压延加工优势企业分析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钢压延加工行业投资及进入壁垒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2009-2010年钢压延加工行业投资情况分析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一、2009-2010年钢压延加工总体投资及结构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二、2009-2010年钢压延加工投资规模情况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进入钢压延加工行业的主要障碍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钢压延加工行业投资环境分析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2011-2015年钢压延加工行业发展预测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2011-2015年国际钢压延加工市场预测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2011-2015年国内钢压延加工市场预测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一、2011-2015年国内钢压延加工行业产值预测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二、2011-2015年国内钢压延加工市场需求前景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三、2011-2015年国内钢压延加工行业投资预测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四、2011-2015年国内钢压延加工行业盈利预测</w:t>
      </w:r>
      <w:r>
        <w:rPr>
          <w:rFonts w:hint="eastAsia"/>
        </w:rPr>
        <w:br/>
      </w:r>
      <w:r>
        <w:rPr>
          <w:rFonts w:hint="eastAsia"/>
        </w:rPr>
        <w:t>　　第三节 [~中~智~林~]2011-2015年国内钢压延加工细分市场预测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21228b58c4279" w:history="1">
        <w:r>
          <w:rPr>
            <w:rStyle w:val="Hyperlink"/>
          </w:rPr>
          <w:t>2011-2016年中国钢压延加工市场研究及发展前景预测报告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21228b58c4279" w:history="1">
        <w:r>
          <w:rPr>
            <w:rStyle w:val="Hyperlink"/>
          </w:rPr>
          <w:t>https://www.20087.com/2010-12/R_2011_2016gangyayanjiagongshichangyan.html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4c5a408804331" w:history="1">
      <w:r>
        <w:rPr>
          <w:rStyle w:val="Hyperlink"/>
        </w:rPr>
        <w:t>2011-2016年中国钢压延加工市场研究及发展前景预测报告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gangyayanjiagongshichangyan.html" TargetMode="External" Id="R51321228b58c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gangyayanjiagongshichangyan.html" TargetMode="External" Id="Rf344c5a40880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2010-12-20T06:51:00Z</dcterms:created>
  <dcterms:modified xsi:type="dcterms:W3CDTF">2010-12-20T07:51:00Z</dcterms:modified>
  <dc:subject>2011-2016年中国钢压延加工市场研究及发展前景预测报告</dc:subject>
  <dc:title>2011-2016年中国钢压延加工市场研究及发展前景预测报告</dc:title>
  <cp:keywords>2011-2016年中国钢压延加工市场研究及发展前景预测报告</cp:keywords>
  <dc:description>2011-2016年中国钢压延加工市场研究及发展前景预测报告</dc:description>
</cp:coreProperties>
</file>