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76141150f46a1" w:history="1">
              <w:r>
                <w:rPr>
                  <w:rStyle w:val="Hyperlink"/>
                </w:rPr>
                <w:t>2010-2015年暖手宝市场竞争格局及品牌营销策略深度研究分析预测报告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76141150f46a1" w:history="1">
              <w:r>
                <w:rPr>
                  <w:rStyle w:val="Hyperlink"/>
                </w:rPr>
                <w:t>2010-2015年暖手宝市场竞争格局及品牌营销策略深度研究分析预测报告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76141150f46a1" w:history="1">
                <w:r>
                  <w:rPr>
                    <w:rStyle w:val="Hyperlink"/>
                  </w:rPr>
                  <w:t>https://www.20087.com/2011-01/R_2010_2015niannuanshoubaoshichangjing.html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e76141150f46a1" w:history="1">
        <w:r>
          <w:rPr>
            <w:rStyle w:val="Hyperlink"/>
          </w:rPr>
          <w:t>2010-2015年暖手宝市场竞争格局及品牌营销策略深度研究分析预测报告</w:t>
        </w:r>
      </w:hyperlink>
      <w:r>
        <w:rPr>
          <w:rFonts w:hint="eastAsia"/>
        </w:rPr>
        <w:t>》依托北京经济信息中心多年对暖手宝行业的系统观察，结合暖手宝行业历年供需关系变化规律，对暖手宝行业内的企业群体进行了深入的调查与研究，通过对暖手宝行业环境、暖手宝产业链、暖手宝市场供需、暖手宝价格、暖手宝生产企业的详尽分析，以使企业和投资者达到对暖手宝产品市场发展现状的全面、深入掌握；同时为使企业和投资者把握暖手宝未来的市场发展趋势，公司还对暖手宝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本研究报告的暖手宝项目研究小组及市场调研等相关部门共同完成，数据主要采用国家统计数据，海关总署，发改委、年鉴、报刊、杂志、网络等公开资料及问卷调查等多方渠道。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我国暖手宝行业与产品发展概况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我国近期暖手宝产业政策分析</w:t>
      </w:r>
      <w:r>
        <w:rPr>
          <w:rFonts w:hint="eastAsia"/>
        </w:rPr>
        <w:br/>
      </w:r>
      <w:r>
        <w:rPr>
          <w:rFonts w:hint="eastAsia"/>
        </w:rPr>
        <w:t>　　第四节 暖手宝上下游产业链模型分析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暖手宝行业的“波特五力模型”分析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我国暖手宝产品市场发展规模分析</w:t>
      </w:r>
      <w:r>
        <w:rPr>
          <w:rFonts w:hint="eastAsia"/>
        </w:rPr>
        <w:br/>
      </w:r>
      <w:r>
        <w:rPr>
          <w:rFonts w:hint="eastAsia"/>
        </w:rPr>
        <w:t>　　第一节 暖手宝市场现状分析及预测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一、2006-2010年1-9月我国暖手宝市场规模分析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二、2010-2015年我国暖手宝市场规模预测</w:t>
      </w:r>
      <w:r>
        <w:rPr>
          <w:rFonts w:hint="eastAsia"/>
        </w:rPr>
        <w:br/>
      </w:r>
      <w:r>
        <w:rPr>
          <w:rFonts w:hint="eastAsia"/>
        </w:rPr>
        <w:t>　　第二节 暖手宝产品产量分析及预测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一、2006-2010年1-9月我国暖手宝产量分析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二、2010-2015年我国暖手宝产量预测</w:t>
      </w:r>
      <w:r>
        <w:rPr>
          <w:rFonts w:hint="eastAsia"/>
        </w:rPr>
        <w:br/>
      </w:r>
      <w:r>
        <w:rPr>
          <w:rFonts w:hint="eastAsia"/>
        </w:rPr>
        <w:t>　　第三节 暖手宝市场需求分析及预测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一、2006-2010年1-9月我国暖手宝市场需求分析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二、2010-2015年我国暖手宝市场需求预测</w:t>
      </w:r>
      <w:r>
        <w:rPr>
          <w:rFonts w:hint="eastAsia"/>
        </w:rPr>
        <w:br/>
      </w:r>
      <w:r>
        <w:rPr>
          <w:rFonts w:hint="eastAsia"/>
        </w:rPr>
        <w:t>　　第四节 暖手宝价格趋势分析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一、2006-2010年1-9月我国暖手宝市场价格分析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二、2010-2015年我国暖手宝市场价格预测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中国暖手宝市场规模分析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2006-2010年1-9月中国暖手宝市场规模分析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2009年我国暖手宝区域结构分析</w:t>
      </w:r>
      <w:r>
        <w:rPr>
          <w:rFonts w:hint="eastAsia"/>
        </w:rPr>
        <w:br/>
      </w:r>
      <w:r>
        <w:rPr>
          <w:rFonts w:hint="eastAsia"/>
        </w:rPr>
        <w:t>　　第三节 中国暖手宝区域市场规模分析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重点暖手宝品牌研究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暖手宝市场品牌竞争分析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暖手宝市场品牌营销调查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2010-2015年暖手宝行业投资价值与投资策略分析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暖手宝行业投资价值分析</w:t>
      </w:r>
      <w:r>
        <w:rPr>
          <w:rFonts w:hint="eastAsia"/>
        </w:rPr>
        <w:br/>
      </w:r>
      <w:r>
        <w:rPr>
          <w:rFonts w:hint="eastAsia"/>
        </w:rPr>
        <w:t>　　　　一、暖手宝行业发展前景分析</w:t>
      </w:r>
      <w:r>
        <w:rPr>
          <w:rFonts w:hint="eastAsia"/>
        </w:rPr>
        <w:br/>
      </w:r>
      <w:r>
        <w:rPr>
          <w:rFonts w:hint="eastAsia"/>
        </w:rPr>
        <w:t>　　　　二、暖手宝行业盈利能力预测</w:t>
      </w:r>
      <w:r>
        <w:rPr>
          <w:rFonts w:hint="eastAsia"/>
        </w:rPr>
        <w:br/>
      </w:r>
      <w:r>
        <w:rPr>
          <w:rFonts w:hint="eastAsia"/>
        </w:rPr>
        <w:t>　　第二节 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暖手宝行业投资策略分析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暖手宝产品竞争力优势分析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中~智~林－暖手宝项目投资建议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76141150f46a1" w:history="1">
        <w:r>
          <w:rPr>
            <w:rStyle w:val="Hyperlink"/>
          </w:rPr>
          <w:t>2010-2015年暖手宝市场竞争格局及品牌营销策略深度研究分析预测报告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76141150f46a1" w:history="1">
        <w:r>
          <w:rPr>
            <w:rStyle w:val="Hyperlink"/>
          </w:rPr>
          <w:t>https://www.20087.com/2011-01/R_2010_2015niannuanshoubaoshichangjing.html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5bcca97f4ed4" w:history="1">
      <w:r>
        <w:rPr>
          <w:rStyle w:val="Hyperlink"/>
        </w:rPr>
        <w:t>2010-2015年暖手宝市场竞争格局及品牌营销策略深度研究分析预测报告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nuanshoubaoshichangjing.html" TargetMode="External" Id="Rfee76141150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nuanshoubaoshichangjing.html" TargetMode="External" Id="Rfc335bcca97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2011-01-05T06:23:00Z</dcterms:created>
  <dcterms:modified xsi:type="dcterms:W3CDTF">2011-01-05T07:23:00Z</dcterms:modified>
  <dc:subject>2010-2015年暖手宝市场竞争格局及品牌营销策略深度研究分析预测报告</dc:subject>
  <dc:title>2010-2015年暖手宝市场竞争格局及品牌营销策略深度研究分析预测报告</dc:title>
  <cp:keywords>2010-2015年暖手宝市场竞争格局及品牌营销策略深度研究分析预测报告</cp:keywords>
  <dc:description>2010-2015年暖手宝市场竞争格局及品牌营销策略深度研究分析预测报告</dc:description>
</cp:coreProperties>
</file>