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57752d5bf407d" w:history="1">
              <w:r>
                <w:rPr>
                  <w:rStyle w:val="Hyperlink"/>
                </w:rPr>
                <w:t>2010-2015年麻将市场竞争格局及品牌营销策略深度研究分析预测报告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57752d5bf407d" w:history="1">
              <w:r>
                <w:rPr>
                  <w:rStyle w:val="Hyperlink"/>
                </w:rPr>
                <w:t>2010-2015年麻将市场竞争格局及品牌营销策略深度研究分析预测报告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57752d5bf407d" w:history="1">
                <w:r>
                  <w:rPr>
                    <w:rStyle w:val="Hyperlink"/>
                  </w:rPr>
                  <w:t>https://www.20087.com/2011-01/R_2010_2015nianmajiangshichangjingzhen.html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是一种传统棋牌游戏，近年来借助数字化和社交网络平台获得了新生。线上麻将游戏和应用程序的兴起，使得玩家可以随时随地参与游戏，不受地域限制。同时，麻将比赛和赛事的举办也吸引了大量观众，推动了竞技麻将的发展。此外，麻将文化的传承和推广，使得这一古老游戏在全球范围内得到了更广泛的认可。</w:t>
      </w:r>
      <w:r>
        <w:rPr>
          <w:rFonts w:hint="eastAsia"/>
        </w:rPr>
        <w:br/>
      </w:r>
      <w:r>
        <w:rPr>
          <w:rFonts w:hint="eastAsia"/>
        </w:rPr>
        <w:t>　　未来，麻将的数字化和国际化将是主要发展方向。通过增强现实（AR）和虚拟现实（VR）技术，提供沉浸式的游戏体验，吸引年轻一代的参与。同时，国际麻将规则的标准化和统一，将有助于麻将进入更广阔的国际市场，促进文化交流。此外，麻将作为一种智力竞技项目，可能会在未来的电竞和体育赛事中占据一席之地，推动其职业化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57752d5bf407d" w:history="1">
        <w:r>
          <w:rPr>
            <w:rStyle w:val="Hyperlink"/>
          </w:rPr>
          <w:t>2010-2015年麻将市场竞争格局及品牌营销策略深度研究分析预测报告</w:t>
        </w:r>
      </w:hyperlink>
      <w:r>
        <w:rPr>
          <w:rFonts w:hint="eastAsia"/>
        </w:rPr>
        <w:t>》依托北京经济信息中心多年对麻将行业的系统观察，结合麻将行业历年供需关系变化规律，对麻将行业内的企业群体进行了深入的调查与研究，通过对麻将行业环境、麻将产业链、麻将市场供需、麻将价格、麻将生产企业的详尽分析，以使企业和投资者达到对麻将产品市场发展现状的全面、深入掌握；同时为使企业和投资者把握麻将未来的市场发展趋势，公司还对麻将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本研究报告的麻将项目研究小组及市场调研等相关部门共同完成，数据主要采用国家统计数据，海关总署，发改委、年鉴、报刊、杂志、网络等公开资料及问卷调查等多方渠道。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我国麻将行业与产品发展概况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我国近期麻将产业政策分析</w:t>
      </w:r>
      <w:r>
        <w:rPr>
          <w:rFonts w:hint="eastAsia"/>
        </w:rPr>
        <w:br/>
      </w:r>
      <w:r>
        <w:rPr>
          <w:rFonts w:hint="eastAsia"/>
        </w:rPr>
        <w:t>　　第四节 麻将上下游产业链模型分析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麻将行业的“波特五力模型”分析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我国麻将产品市场发展规模分析</w:t>
      </w:r>
      <w:r>
        <w:rPr>
          <w:rFonts w:hint="eastAsia"/>
        </w:rPr>
        <w:br/>
      </w:r>
      <w:r>
        <w:rPr>
          <w:rFonts w:hint="eastAsia"/>
        </w:rPr>
        <w:t>　　第一节 麻将市场现状分析及预测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一、2006-2010年1-9月我国麻将市场规模分析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二、2010-2015年我国麻将市场规模预测</w:t>
      </w:r>
      <w:r>
        <w:rPr>
          <w:rFonts w:hint="eastAsia"/>
        </w:rPr>
        <w:br/>
      </w:r>
      <w:r>
        <w:rPr>
          <w:rFonts w:hint="eastAsia"/>
        </w:rPr>
        <w:t>　　第二节 麻将产品产量分析及预测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一、2006-2010年1-9月我国麻将产量分析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二、2010-2015年我国麻将产量预测</w:t>
      </w:r>
      <w:r>
        <w:rPr>
          <w:rFonts w:hint="eastAsia"/>
        </w:rPr>
        <w:br/>
      </w:r>
      <w:r>
        <w:rPr>
          <w:rFonts w:hint="eastAsia"/>
        </w:rPr>
        <w:t>　　第三节 麻将市场需求分析及预测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一、2006-2010年1-9月我国麻将市场需求分析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二、2010-2015年我国麻将市场需求预测</w:t>
      </w:r>
      <w:r>
        <w:rPr>
          <w:rFonts w:hint="eastAsia"/>
        </w:rPr>
        <w:br/>
      </w:r>
      <w:r>
        <w:rPr>
          <w:rFonts w:hint="eastAsia"/>
        </w:rPr>
        <w:t>　　第四节 麻将价格趋势分析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一、2006-2010年1-9月我国麻将市场价格分析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二、2010-2015年我国麻将市场价格预测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中国麻将市场规模分析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2006-2010年1-9月中国麻将市场规模分析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2009年我国麻将区域结构分析</w:t>
      </w:r>
      <w:r>
        <w:rPr>
          <w:rFonts w:hint="eastAsia"/>
        </w:rPr>
        <w:br/>
      </w:r>
      <w:r>
        <w:rPr>
          <w:rFonts w:hint="eastAsia"/>
        </w:rPr>
        <w:t>　　第三节 中国麻将区域市场规模分析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重点麻将品牌研究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麻将市场品牌竞争分析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麻将市场品牌营销调查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2010-2015年麻将行业投资价值与投资策略分析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麻将行业投资价值分析</w:t>
      </w:r>
      <w:r>
        <w:rPr>
          <w:rFonts w:hint="eastAsia"/>
        </w:rPr>
        <w:br/>
      </w:r>
      <w:r>
        <w:rPr>
          <w:rFonts w:hint="eastAsia"/>
        </w:rPr>
        <w:t>　　　　一、麻将行业发展前景分析</w:t>
      </w:r>
      <w:r>
        <w:rPr>
          <w:rFonts w:hint="eastAsia"/>
        </w:rPr>
        <w:br/>
      </w:r>
      <w:r>
        <w:rPr>
          <w:rFonts w:hint="eastAsia"/>
        </w:rPr>
        <w:t>　　　　二、麻将行业盈利能力预测</w:t>
      </w:r>
      <w:r>
        <w:rPr>
          <w:rFonts w:hint="eastAsia"/>
        </w:rPr>
        <w:br/>
      </w:r>
      <w:r>
        <w:rPr>
          <w:rFonts w:hint="eastAsia"/>
        </w:rPr>
        <w:t>　　第二节 麻将行业投资风险分析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麻将行业投资策略分析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麻将产品竞争力优势分析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中智林　麻将项目投资建议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57752d5bf407d" w:history="1">
        <w:r>
          <w:rPr>
            <w:rStyle w:val="Hyperlink"/>
          </w:rPr>
          <w:t>2010-2015年麻将市场竞争格局及品牌营销策略深度研究分析预测报告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57752d5bf407d" w:history="1">
        <w:r>
          <w:rPr>
            <w:rStyle w:val="Hyperlink"/>
          </w:rPr>
          <w:t>https://www.20087.com/2011-01/R_2010_2015nianmajiangshichangjingzhen.html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10fefbac4add" w:history="1">
      <w:r>
        <w:rPr>
          <w:rStyle w:val="Hyperlink"/>
        </w:rPr>
        <w:t>2010-2015年麻将市场竞争格局及品牌营销策略深度研究分析预测报告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majiangshichangjingzhen.html" TargetMode="External" Id="Rdd557752d5b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majiangshichangjingzhen.html" TargetMode="External" Id="R29df10fefba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2011-01-05T00:44:00Z</dcterms:created>
  <dcterms:modified xsi:type="dcterms:W3CDTF">2011-01-05T01:44:00Z</dcterms:modified>
  <dc:subject>2010-2015年麻将市场竞争格局及品牌营销策略深度研究分析预测报告</dc:subject>
  <dc:title>2010-2015年麻将市场竞争格局及品牌营销策略深度研究分析预测报告</dc:title>
  <cp:keywords>2010-2015年麻将市场竞争格局及品牌营销策略深度研究分析预测报告</cp:keywords>
  <dc:description>2010-2015年麻将市场竞争格局及品牌营销策略深度研究分析预测报告</dc:description>
</cp:coreProperties>
</file>