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90382cfb04685" w:history="1">
              <w:r>
                <w:rPr>
                  <w:rStyle w:val="Hyperlink"/>
                </w:rPr>
                <w:t>2011年中国棉、化纤纺织加工行业深度调研及投资策略研究报告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90382cfb04685" w:history="1">
              <w:r>
                <w:rPr>
                  <w:rStyle w:val="Hyperlink"/>
                </w:rPr>
                <w:t>2011年中国棉、化纤纺织加工行业深度调研及投资策略研究报告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90382cfb04685" w:history="1">
                <w:r>
                  <w:rPr>
                    <w:rStyle w:val="Hyperlink"/>
                  </w:rPr>
                  <w:t>https://www.20087.com/2011-01/R_2011mianhuaxianfangzhijiagongxingyes.html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690382cfb04685" w:history="1">
        <w:r>
          <w:rPr>
            <w:rStyle w:val="Hyperlink"/>
          </w:rPr>
          <w:t>2011年中国棉、化纤纺织加工行业深度调研及投资策略研究报告</w:t>
        </w:r>
      </w:hyperlink>
      <w:r>
        <w:rPr>
          <w:rFonts w:hint="eastAsia"/>
        </w:rPr>
        <w:t>》依托多年来对棉、化纤纺织加工产品的研究，结合棉、化纤纺织加工产品历年供需关系变化规律，对棉、化纤纺织加工产品内的企业群体进行了深入的调查与研究，采用定量及定性的科学研究方法撰写而成。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90382cfb04685" w:history="1">
        <w:r>
          <w:rPr>
            <w:rStyle w:val="Hyperlink"/>
          </w:rPr>
          <w:t>2011年中国棉、化纤纺织加工行业深度调研及投资策略研究报告</w:t>
        </w:r>
      </w:hyperlink>
      <w:r>
        <w:rPr>
          <w:rFonts w:hint="eastAsia"/>
        </w:rPr>
        <w:t>》对我国棉、化纤纺织加工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中国棉、化纤纺织加工行业发展环境分析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棉、化纤纺织加工行业发展的"波特五力模型"分析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影响棉、化纤纺织加工行业发展的主要因素分析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中国棉、化纤纺织加工市场规模分析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2006-2010年1-9月中国棉、化纤纺织加工市场规模分析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2009年我国棉、化纤纺织加工区域结构分析</w:t>
      </w:r>
      <w:r>
        <w:rPr>
          <w:rFonts w:hint="eastAsia"/>
        </w:rPr>
        <w:br/>
      </w:r>
      <w:r>
        <w:rPr>
          <w:rFonts w:hint="eastAsia"/>
        </w:rPr>
        <w:t>　　第三节 中国棉、化纤纺织加工区域市场规模分析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中国棉、化纤纺织加工需求与消费状况分析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2006-2010年1-9月中国棉、化纤纺织加工产量统计分析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2006-2010年1-9月中国棉、化纤纺织加工历年消费量统计分析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中国棉、化纤纺织加工消费者消费偏好调查分析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中国棉、化纤纺织加工消费者对其价格的敏感度分析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中国棉、化纤纺织加工行业市场价格分析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2006-2010年1-9月中国棉、化纤纺织加工行业平均价格趋向势分析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2010-2015年中国棉、化纤纺织加工行业价格趋向预测分析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中国棉、化纤纺织加工行业进出口市场情况分析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2006-2010年1-9月中国棉、化纤纺织加工行业进出口量分析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一、2006-2010年1-9月中国棉、化纤纺织加工行业进口分析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二、2006-2010年1-9月中国棉、化纤纺织加工行业出口分析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2010-2015年中国棉、化纤纺织加工行业进出口市场预测分析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一、2010-2015年中国棉、化纤纺织加工行业进口预测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二、2010-2015年中国棉、化纤纺织加工行业出口预测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我国棉、化纤纺织加工行业产品技术发展分析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当前我国棉、化纤纺织加工技术发展现状</w:t>
      </w:r>
      <w:r>
        <w:rPr>
          <w:rFonts w:hint="eastAsia"/>
        </w:rPr>
        <w:br/>
      </w:r>
      <w:r>
        <w:rPr>
          <w:rFonts w:hint="eastAsia"/>
        </w:rPr>
        <w:t>　　第二节 我国棉、化纤纺织加工产品技术成熟度分析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中外棉、化纤纺织加工技术差距及产生差距的主要原因分析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提高我国棉、化纤纺织加工技术的对策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我国棉、化纤纺织加工行业竞争格局分析</w:t>
      </w:r>
      <w:r>
        <w:rPr>
          <w:rFonts w:hint="eastAsia"/>
        </w:rPr>
        <w:br/>
      </w:r>
      <w:r>
        <w:rPr>
          <w:rFonts w:hint="eastAsia"/>
        </w:rPr>
        <w:t>　　第一节 棉、化纤纺织加工行业历史竞争格局综述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一、棉、化纤纺织加工行业集中度分析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二、棉、化纤纺织加工行业竞争程度</w:t>
      </w:r>
      <w:r>
        <w:rPr>
          <w:rFonts w:hint="eastAsia"/>
        </w:rPr>
        <w:br/>
      </w:r>
      <w:r>
        <w:rPr>
          <w:rFonts w:hint="eastAsia"/>
        </w:rPr>
        <w:t>　　第二节 棉、化纤纺织加工行业企业竞争状况分析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我国棉、化纤纺织加工行业竞争格局展望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国内外棉、化纤纺织加工重点企业分析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2010-2015年中国棉、化纤纺织加工行业发展预测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2010-2015年我国棉、化纤纺织加工行业产量预测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2010-2015年我国棉、化纤纺织加工行业消费量预测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2010-2015年我国棉、化纤纺织加工行业产值预测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2010-2015年我国棉、化纤纺织加工行业销售收入预测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我国棉、化纤纺织加工行业投资价值与投资策略分析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棉、化纤纺织加工行业投资价值分析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棉、化纤纺织加工行业投资风险分析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中智⋅林⋅－棉、化纤纺织加工行业投资策略分析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2006-2010年1-9月中国棉、化纤纺织加工市场规模变化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2006-2010年1-9月中国棉、化纤纺织加工市场规模变化图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2009年中国棉、化纤纺织加工市场销售收入区域分布图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2006-2010年1-9月东北地区棉、化纤纺织加工市场规模变化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2006-2010年1-9月东北地区棉、化纤纺织加工市场规模变化图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2006-2010年1-9月华北地区棉、化纤纺织加工市场规模变化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2006-2010年1-9月华北地区棉、化纤纺织加工市场规模变化图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2006-2010年1-9月华东地区棉、化纤纺织加工市场规模变化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2006-2010年1-9月华东地区棉、化纤纺织加工市场规模变化图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2006-2010年1-9月华中地区棉、化纤纺织加工市场规模变化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2006-2010年1-9月华中地区棉、化纤纺织加工市场规模变化图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2006-2010年1-9月华南地区棉、化纤纺织加工市场规模变化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2006-2010年1-9月华南地区棉、化纤纺织加工市场规模变化图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2006-2010年1-9月西部地区棉、化纤纺织加工市场规模变化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2006-2010年1-9月西部地区棉、化纤纺织加工市场规模变化图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2010-2015年中国棉、化纤纺织加工市场规模变化表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2010-2015年中国棉、化纤纺织加工市场规模变化图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2006-2010年1-9月我国棉、化纤纺织加工产量比较分析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2006-2010年1-9月我国棉、化纤纺织加工产量及增长率变化图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2006-2010年1-9月我国棉、化纤纺织加工消费量比较分析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2006-2010年1-9月我国棉、化纤纺织加工消费量及增长率变化图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2009年棉、化纤纺织加工消费区域分布比率图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2009年消费者对棉、化纤纺织加工产品的品牌满意度调查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中国棉、化纤纺织加工消费者对其价格的敏感度分析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2006-2010年1-9月我国棉、化纤纺织加工进口量比较分析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2006-2010年1-9月我国棉、化纤纺织加工进口量及增长率变化图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2006-2010年1-9月我国棉、化纤纺织加工出口量比较分析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2006-2010年1-9月我国棉、化纤纺织加工出口量及增长率变化图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2010-2015年我国棉、化纤纺织加工进口量预测表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2010-2015年中国棉、化纤纺织加工进口量预测图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2010-2015年我国棉、化纤纺织加工出口量预测表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2010-2015年中国棉、化纤纺织加工出口量预测图</w:t>
      </w:r>
      <w:r>
        <w:rPr>
          <w:rFonts w:hint="eastAsia"/>
        </w:rPr>
        <w:br/>
      </w:r>
      <w:r>
        <w:rPr>
          <w:rFonts w:hint="eastAsia"/>
        </w:rPr>
        <w:t>　　图表 2009年我国棉、化纤纺织加工品牌市场集中度分析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2009年棉、化纤纺织加工品牌行业领导企业的市场占有率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2010-2015年我国棉、化纤纺织加工品牌产值预测表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2010-2015年我国棉、化纤纺织加工品牌产值预测图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2010-2015年我国棉、化纤纺织加工品牌销售收入预测表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2010-2015年我国棉、化纤纺织加工品牌销售收入预测图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2010-2015年我国棉、化纤纺织加工品牌总资产预测表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2010-2015年我国棉、化纤纺织加工品牌总资产预测图</w:t>
      </w:r>
      <w:r>
        <w:rPr>
          <w:rFonts w:hint="eastAsia"/>
        </w:rPr>
        <w:br/>
      </w:r>
      <w:r>
        <w:rPr>
          <w:rFonts w:hint="eastAsia"/>
        </w:rPr>
        <w:t>　　图表 我国棉、化纤纺织加工行业SWOT分析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90382cfb04685" w:history="1">
        <w:r>
          <w:rPr>
            <w:rStyle w:val="Hyperlink"/>
          </w:rPr>
          <w:t>2011年中国棉、化纤纺织加工行业深度调研及投资策略研究报告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90382cfb04685" w:history="1">
        <w:r>
          <w:rPr>
            <w:rStyle w:val="Hyperlink"/>
          </w:rPr>
          <w:t>https://www.20087.com/2011-01/R_2011mianhuaxianfangzhijiagongxingyes.html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8f601bce64f0b" w:history="1">
      <w:r>
        <w:rPr>
          <w:rStyle w:val="Hyperlink"/>
        </w:rPr>
        <w:t>2011年中国棉、化纤纺织加工行业深度调研及投资策略研究报告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mianhuaxianfangzhijiagongxingyes.html" TargetMode="External" Id="R5a690382cfb0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mianhuaxianfangzhijiagongxingyes.html" TargetMode="External" Id="Rdaf8f601bce6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2011-01-02T03:15:00Z</dcterms:created>
  <dcterms:modified xsi:type="dcterms:W3CDTF">2011-01-02T04:15:00Z</dcterms:modified>
  <dc:subject>2011年中国棉、化纤纺织加工行业深度调研及投资策略研究报告</dc:subject>
  <dc:title>2011年中国棉、化纤纺织加工行业深度调研及投资策略研究报告</dc:title>
  <cp:keywords>2011年中国棉、化纤纺织加工行业深度调研及投资策略研究报告</cp:keywords>
  <dc:description>2011年中国棉、化纤纺织加工行业深度调研及投资策略研究报告</dc:description>
</cp:coreProperties>
</file>