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fc56001e1249df" w:history="1">
              <w:r>
                <w:rPr>
                  <w:rStyle w:val="Hyperlink"/>
                </w:rPr>
                <w:t>2011-2015年中国冶金行业行情盈利预测报告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fc56001e1249df" w:history="1">
              <w:r>
                <w:rPr>
                  <w:rStyle w:val="Hyperlink"/>
                </w:rPr>
                <w:t>2011-2015年中国冶金行业行情盈利预测报告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0783780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fc56001e1249df" w:history="1">
                <w:r>
                  <w:rPr>
                    <w:rStyle w:val="Hyperlink"/>
                  </w:rPr>
                  <w:t>https://www.20087.com/2011-01/R_2011_2015yejinxingyexingqingyingliyu.html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8afc56001e1249df" w:history="1">
        <w:r>
          <w:rPr>
            <w:rStyle w:val="Hyperlink"/>
          </w:rPr>
          <w:t>2011-2015年中国冶金行业行情盈利预测报告</w:t>
        </w:r>
      </w:hyperlink>
      <w:r>
        <w:rPr>
          <w:rFonts w:hint="eastAsia"/>
        </w:rPr>
        <w:t>》，2011年冶金行业市场规模达 亿元，预计2015年市场规模将达 亿元，期间年均复合增长率（CAGR）达 %。报告依托国家统计局、相关行业协会及科研单位提供的权威数据，全面分析了冶金行业发展环境、产业链结构、市场供需状况及价格变化，重点研究了冶金行业内主要企业的经营现状。报告对冶金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中国冶金行业竞争背景分析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四、政策变更对冶金行业影响分析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六、金融危机对冶金行业影响分析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六、社会背景对冶金行业影响分析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四、技术创新对冶金行业影响分析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中国冶金行业市场现状分析</w:t>
      </w:r>
      <w:r>
        <w:rPr>
          <w:rFonts w:hint="eastAsia"/>
        </w:rPr>
        <w:br/>
      </w:r>
      <w:r>
        <w:rPr>
          <w:rFonts w:hint="eastAsia"/>
        </w:rPr>
        <w:t>　　第一节 市场发展阶段</w:t>
      </w:r>
      <w:r>
        <w:rPr>
          <w:rFonts w:hint="eastAsia"/>
        </w:rPr>
        <w:br/>
      </w:r>
      <w:r>
        <w:rPr>
          <w:rFonts w:hint="eastAsia"/>
        </w:rPr>
        <w:t>　　第二节 市场竞争结构</w:t>
      </w:r>
      <w:r>
        <w:rPr>
          <w:rFonts w:hint="eastAsia"/>
        </w:rPr>
        <w:br/>
      </w:r>
      <w:r>
        <w:rPr>
          <w:rFonts w:hint="eastAsia"/>
        </w:rPr>
        <w:t>　　第三节 市场供需格局</w:t>
      </w:r>
      <w:r>
        <w:rPr>
          <w:rFonts w:hint="eastAsia"/>
        </w:rPr>
        <w:br/>
      </w:r>
      <w:r>
        <w:rPr>
          <w:rFonts w:hint="eastAsia"/>
        </w:rPr>
        <w:t>　　　　一、2006-2010年中国冶金行业的供给分析</w:t>
      </w:r>
      <w:r>
        <w:rPr>
          <w:rFonts w:hint="eastAsia"/>
        </w:rPr>
        <w:br/>
      </w:r>
      <w:r>
        <w:rPr>
          <w:rFonts w:hint="eastAsia"/>
        </w:rPr>
        <w:t>　　　　二、2006-2010年中国冶金行业的需求分析</w:t>
      </w:r>
      <w:r>
        <w:rPr>
          <w:rFonts w:hint="eastAsia"/>
        </w:rPr>
        <w:br/>
      </w:r>
      <w:r>
        <w:rPr>
          <w:rFonts w:hint="eastAsia"/>
        </w:rPr>
        <w:t>　　　　三、2006-2010年中国冶金行业的供需平衡分析</w:t>
      </w:r>
      <w:r>
        <w:rPr>
          <w:rFonts w:hint="eastAsia"/>
        </w:rPr>
        <w:br/>
      </w:r>
      <w:r>
        <w:rPr>
          <w:rFonts w:hint="eastAsia"/>
        </w:rPr>
        <w:t>　　第四节 市场发展趋势</w:t>
      </w:r>
      <w:r>
        <w:rPr>
          <w:rFonts w:hint="eastAsia"/>
        </w:rPr>
        <w:br/>
      </w:r>
      <w:r>
        <w:rPr>
          <w:rFonts w:hint="eastAsia"/>
        </w:rPr>
        <w:t>　　第五节 未来市场预测</w:t>
      </w:r>
      <w:r>
        <w:rPr>
          <w:rFonts w:hint="eastAsia"/>
        </w:rPr>
        <w:br/>
      </w:r>
      <w:r>
        <w:rPr>
          <w:rFonts w:hint="eastAsia"/>
        </w:rPr>
        <w:t>　　　　一、2010-2015年中国冶金行业的供给预测</w:t>
      </w:r>
      <w:r>
        <w:rPr>
          <w:rFonts w:hint="eastAsia"/>
        </w:rPr>
        <w:br/>
      </w:r>
      <w:r>
        <w:rPr>
          <w:rFonts w:hint="eastAsia"/>
        </w:rPr>
        <w:t>　　　　二、2010-2015年中国冶金行业的需求预测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冶金行业的进出口分析</w:t>
      </w:r>
      <w:r>
        <w:rPr>
          <w:rFonts w:hint="eastAsia"/>
        </w:rPr>
        <w:br/>
      </w:r>
      <w:r>
        <w:rPr>
          <w:rFonts w:hint="eastAsia"/>
        </w:rPr>
        <w:t>　　第一节 中国冶金行业的进出口格局分析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2006-2010年中国冶金行业的进出口数据统计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一、金融危机特别是后危机时代主要影响因素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第四节 2010-2015年中国冶金行业的进口预测</w:t>
      </w:r>
      <w:r>
        <w:rPr>
          <w:rFonts w:hint="eastAsia"/>
        </w:rPr>
        <w:br/>
      </w:r>
      <w:r>
        <w:rPr>
          <w:rFonts w:hint="eastAsia"/>
        </w:rPr>
        <w:t>　　第五节 2010-2015年中国冶金行业的出口预测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2006-2010年中国冶金行业重点数据解析</w:t>
      </w:r>
      <w:r>
        <w:rPr>
          <w:rFonts w:hint="eastAsia"/>
        </w:rPr>
        <w:br/>
      </w:r>
      <w:r>
        <w:rPr>
          <w:rFonts w:hint="eastAsia"/>
        </w:rPr>
        <w:t>　　第一节 冶金行业规模情况分析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冶金行业综合能力分析及预测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冶金行业的区域格局分析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冶金行业市场竞争分析</w:t>
      </w:r>
      <w:r>
        <w:rPr>
          <w:rFonts w:hint="eastAsia"/>
        </w:rPr>
        <w:br/>
      </w:r>
      <w:r>
        <w:rPr>
          <w:rFonts w:hint="eastAsia"/>
        </w:rPr>
        <w:t>　　第一节 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中国冶金行业国际竞争力比较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行业集中度分析</w:t>
      </w:r>
      <w:r>
        <w:rPr>
          <w:rFonts w:hint="eastAsia"/>
        </w:rPr>
        <w:br/>
      </w:r>
      <w:r>
        <w:rPr>
          <w:rFonts w:hint="eastAsia"/>
        </w:rPr>
        <w:t>　　第四节 行业竞争趋势</w:t>
      </w:r>
      <w:r>
        <w:rPr>
          <w:rFonts w:hint="eastAsia"/>
        </w:rPr>
        <w:br/>
      </w:r>
      <w:r>
        <w:rPr>
          <w:rFonts w:hint="eastAsia"/>
        </w:rPr>
        <w:t>　　第五节 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冶金行业重点企业分析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二、运营现状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　　五、前景预测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二、运营现状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　　五、前景预测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二、运营现状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　　五、前景预测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二、运营现状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　　五、前景预测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二、运营现状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　　五、前景预测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冶金行业的投资分析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第二节 投资机遇</w:t>
      </w:r>
      <w:r>
        <w:rPr>
          <w:rFonts w:hint="eastAsia"/>
        </w:rPr>
        <w:br/>
      </w:r>
      <w:r>
        <w:rPr>
          <w:rFonts w:hint="eastAsia"/>
        </w:rPr>
        <w:t>　　第三节 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冶金行业品牌经营分析及策略</w:t>
      </w:r>
      <w:r>
        <w:rPr>
          <w:rFonts w:hint="eastAsia"/>
        </w:rPr>
        <w:br/>
      </w:r>
      <w:r>
        <w:rPr>
          <w:rFonts w:hint="eastAsia"/>
        </w:rPr>
        <w:t>　　第一节 冶金行业市场品牌SWOT分析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冶金行业的品牌风险分析</w:t>
      </w:r>
      <w:r>
        <w:rPr>
          <w:rFonts w:hint="eastAsia"/>
        </w:rPr>
        <w:br/>
      </w:r>
      <w:r>
        <w:rPr>
          <w:rFonts w:hint="eastAsia"/>
        </w:rPr>
        <w:t>　　　　一、品牌定位风险</w:t>
      </w:r>
      <w:r>
        <w:rPr>
          <w:rFonts w:hint="eastAsia"/>
        </w:rPr>
        <w:br/>
      </w:r>
      <w:r>
        <w:rPr>
          <w:rFonts w:hint="eastAsia"/>
        </w:rPr>
        <w:t>　　　　二、品牌竞争风险</w:t>
      </w:r>
      <w:r>
        <w:rPr>
          <w:rFonts w:hint="eastAsia"/>
        </w:rPr>
        <w:br/>
      </w:r>
      <w:r>
        <w:rPr>
          <w:rFonts w:hint="eastAsia"/>
        </w:rPr>
        <w:t>　　　　三、品牌文化风险</w:t>
      </w:r>
      <w:r>
        <w:rPr>
          <w:rFonts w:hint="eastAsia"/>
        </w:rPr>
        <w:br/>
      </w:r>
      <w:r>
        <w:rPr>
          <w:rFonts w:hint="eastAsia"/>
        </w:rPr>
        <w:t>　　　　四、品牌信任风险</w:t>
      </w:r>
      <w:r>
        <w:rPr>
          <w:rFonts w:hint="eastAsia"/>
        </w:rPr>
        <w:br/>
      </w:r>
      <w:r>
        <w:rPr>
          <w:rFonts w:hint="eastAsia"/>
        </w:rPr>
        <w:t>　　　　五、品牌资源风险</w:t>
      </w:r>
      <w:r>
        <w:rPr>
          <w:rFonts w:hint="eastAsia"/>
        </w:rPr>
        <w:br/>
      </w:r>
      <w:r>
        <w:rPr>
          <w:rFonts w:hint="eastAsia"/>
        </w:rPr>
        <w:t>　　　　六、品牌同质风险</w:t>
      </w:r>
      <w:r>
        <w:rPr>
          <w:rFonts w:hint="eastAsia"/>
        </w:rPr>
        <w:br/>
      </w:r>
      <w:r>
        <w:rPr>
          <w:rFonts w:hint="eastAsia"/>
        </w:rPr>
        <w:t>　　第三节 冶金行业市场品牌建设及策略建议</w:t>
      </w:r>
      <w:r>
        <w:rPr>
          <w:rFonts w:hint="eastAsia"/>
        </w:rPr>
        <w:br/>
      </w:r>
      <w:r>
        <w:rPr>
          <w:rFonts w:hint="eastAsia"/>
        </w:rPr>
        <w:t>　　　　一、品牌推广策略建议</w:t>
      </w:r>
      <w:r>
        <w:rPr>
          <w:rFonts w:hint="eastAsia"/>
        </w:rPr>
        <w:br/>
      </w:r>
      <w:r>
        <w:rPr>
          <w:rFonts w:hint="eastAsia"/>
        </w:rPr>
        <w:t>　　　　二、品牌内涵策略建议</w:t>
      </w:r>
      <w:r>
        <w:rPr>
          <w:rFonts w:hint="eastAsia"/>
        </w:rPr>
        <w:br/>
      </w:r>
      <w:r>
        <w:rPr>
          <w:rFonts w:hint="eastAsia"/>
        </w:rPr>
        <w:t>　　　　三、品牌文化策略建议</w:t>
      </w:r>
      <w:r>
        <w:rPr>
          <w:rFonts w:hint="eastAsia"/>
        </w:rPr>
        <w:br/>
      </w:r>
      <w:r>
        <w:rPr>
          <w:rFonts w:hint="eastAsia"/>
        </w:rPr>
        <w:t>　　　　四、品牌外延策略建议</w:t>
      </w:r>
      <w:r>
        <w:rPr>
          <w:rFonts w:hint="eastAsia"/>
        </w:rPr>
        <w:br/>
      </w:r>
      <w:r>
        <w:rPr>
          <w:rFonts w:hint="eastAsia"/>
        </w:rPr>
        <w:t>　　　　五、品牌风险规避建议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冶金行业前景分析及对策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三、行业整体规划解读</w:t>
      </w:r>
      <w:r>
        <w:rPr>
          <w:rFonts w:hint="eastAsia"/>
        </w:rPr>
        <w:br/>
      </w:r>
      <w:r>
        <w:rPr>
          <w:rFonts w:hint="eastAsia"/>
        </w:rPr>
        <w:t>　　第二节 中⋅智林⋅－行业发展对策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fc56001e1249df" w:history="1">
        <w:r>
          <w:rPr>
            <w:rStyle w:val="Hyperlink"/>
          </w:rPr>
          <w:t>2011-2015年中国冶金行业行情盈利预测报告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0783780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fc56001e1249df" w:history="1">
        <w:r>
          <w:rPr>
            <w:rStyle w:val="Hyperlink"/>
          </w:rPr>
          <w:t>https://www.20087.com/2011-01/R_2011_2015yejinxingyexingqingyingliyu.html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热点：冶金是做什么工作、冶金设备、冶金拼音、冶金是干什么的、什么叫冶金、冶金职业技术学校、冶金工程是天坑专业吗、冶金拼音、张雪峰谈冶金专业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fa09e72d394489" w:history="1">
      <w:r>
        <w:rPr>
          <w:rStyle w:val="Hyperlink"/>
        </w:rPr>
        <w:t>2011-2015年中国冶金行业行情盈利预测报告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1/R_2011_2015yejinxingyexingqingyingliyu.html" TargetMode="External" Id="R8afc56001e1249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1/R_2011_2015yejinxingyexingqingyingliyu.html" TargetMode="External" Id="R2afa09e72d3944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2011-01-02T03:25:00Z</dcterms:created>
  <dcterms:modified xsi:type="dcterms:W3CDTF">2011-01-02T04:25:00Z</dcterms:modified>
  <dc:subject>2011-2015年中国冶金行业行情盈利预测报告</dc:subject>
  <dc:title>2011-2015年中国冶金行业行情盈利预测报告</dc:title>
  <cp:keywords>2011-2015年中国冶金行业行情盈利预测报告</cp:keywords>
  <dc:description>2011-2015年中国冶金行业行情盈利预测报告</dc:description>
</cp:coreProperties>
</file>