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7760677841de" w:history="1">
              <w:r>
                <w:rPr>
                  <w:rStyle w:val="Hyperlink"/>
                </w:rPr>
                <w:t>2011-2015年中国自动柜员机（ATM）市场应用调研与发展趋势研究报告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7760677841de" w:history="1">
              <w:r>
                <w:rPr>
                  <w:rStyle w:val="Hyperlink"/>
                </w:rPr>
                <w:t>2011-2015年中国自动柜员机（ATM）市场应用调研与发展趋势研究报告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b7760677841de" w:history="1">
                <w:r>
                  <w:rPr>
                    <w:rStyle w:val="Hyperlink"/>
                  </w:rPr>
                  <w:t>https://www.20087.com/2011-01/R_2011_2015zidongguiyuanjishichangying.html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2010年世界自动柜员机行业运行状况分析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2010年世界自动柜员机业运行环境分析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2010年世界自动柜员机行业运行概况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一、世界自动柜员机市场运行特点</w:t>
      </w:r>
      <w:r>
        <w:rPr>
          <w:rFonts w:hint="eastAsia"/>
        </w:rPr>
        <w:br/>
      </w:r>
      <w:r>
        <w:rPr>
          <w:rFonts w:hint="eastAsia"/>
        </w:rPr>
        <w:t>　　　　二、世界自动柜员机技术应用分析</w:t>
      </w:r>
      <w:r>
        <w:rPr>
          <w:rFonts w:hint="eastAsia"/>
        </w:rPr>
        <w:br/>
      </w:r>
      <w:r>
        <w:rPr>
          <w:rFonts w:hint="eastAsia"/>
        </w:rPr>
        <w:t>　　　　三、世界自动柜员机动态分析</w:t>
      </w:r>
      <w:r>
        <w:rPr>
          <w:rFonts w:hint="eastAsia"/>
        </w:rPr>
        <w:br/>
      </w:r>
      <w:r>
        <w:rPr>
          <w:rFonts w:hint="eastAsia"/>
        </w:rPr>
        <w:t>　　第三节 2010年世界自动柜员机主要国家运行情况分析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一、美国自动柜员机研发新动态</w:t>
      </w:r>
      <w:r>
        <w:rPr>
          <w:rFonts w:hint="eastAsia"/>
        </w:rPr>
        <w:br/>
      </w:r>
      <w:r>
        <w:rPr>
          <w:rFonts w:hint="eastAsia"/>
        </w:rPr>
        <w:t>　　　　二、日本自动柜员机应用新举措</w:t>
      </w:r>
      <w:r>
        <w:rPr>
          <w:rFonts w:hint="eastAsia"/>
        </w:rPr>
        <w:br/>
      </w:r>
      <w:r>
        <w:rPr>
          <w:rFonts w:hint="eastAsia"/>
        </w:rPr>
        <w:t>　　　　三、德国运行分析</w:t>
      </w:r>
      <w:r>
        <w:rPr>
          <w:rFonts w:hint="eastAsia"/>
        </w:rPr>
        <w:br/>
      </w:r>
      <w:r>
        <w:rPr>
          <w:rFonts w:hint="eastAsia"/>
        </w:rPr>
        <w:t>　　第四节 2011-2015年世界自动柜员机行业发展趋势分析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七、货币政策</w:t>
      </w:r>
      <w:r>
        <w:rPr>
          <w:rFonts w:hint="eastAsia"/>
        </w:rPr>
        <w:br/>
      </w:r>
      <w:r>
        <w:rPr>
          <w:rFonts w:hint="eastAsia"/>
        </w:rPr>
        <w:t>　　　　八、物价的涨幅分析</w:t>
      </w:r>
      <w:r>
        <w:rPr>
          <w:rFonts w:hint="eastAsia"/>
        </w:rPr>
        <w:br/>
      </w:r>
      <w:r>
        <w:rPr>
          <w:rFonts w:hint="eastAsia"/>
        </w:rPr>
        <w:t>　　第二节 2010年中国自动柜员机行业运行政策环境分析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二、自动柜员机市场价格调控政策分析</w:t>
      </w:r>
      <w:r>
        <w:rPr>
          <w:rFonts w:hint="eastAsia"/>
        </w:rPr>
        <w:br/>
      </w:r>
      <w:r>
        <w:rPr>
          <w:rFonts w:hint="eastAsia"/>
        </w:rPr>
        <w:t>　　　　三、自动柜员机行业投资鼓励限制政策分析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2010年中国自动柜员机行业社会环境分析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二、银行业务办理智能与人性化服务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近几年中国（ATM）自动柜员机市场规模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一、2003-2010年ATM机市场规模</w:t>
      </w:r>
      <w:r>
        <w:rPr>
          <w:rFonts w:hint="eastAsia"/>
        </w:rPr>
        <w:br/>
      </w:r>
      <w:r>
        <w:rPr>
          <w:rFonts w:hint="eastAsia"/>
        </w:rPr>
        <w:t>　　　　二、2003-2010年ATM机销量国内外品牌份额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2010年中国自动柜员机行业技术发展分析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2010年中国自动柜员机行业影响因素分析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2006-2010年中国自动柜员机制造行业主要数据监测分析（4155）</w:t>
      </w:r>
      <w:r>
        <w:rPr>
          <w:rFonts w:hint="eastAsia"/>
        </w:rPr>
        <w:br/>
      </w:r>
      <w:r>
        <w:rPr>
          <w:rFonts w:hint="eastAsia"/>
        </w:rPr>
        <w:t>　　第一节 2006-2010年11月份中国自动柜员机制造行业规模分析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2010年11月份中国自动柜员机制造行业结构分析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2006-2010年11月份中国自动柜员机制造行业产值分析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2006-2010年11月份中国自动柜员机制造行业成本费用分析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2006-2010年11月份中国自动柜员机制造行业盈利能力分析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2010年中国自动柜员机行业产品市场统计分析</w:t>
      </w:r>
      <w:r>
        <w:rPr>
          <w:rFonts w:hint="eastAsia"/>
        </w:rPr>
        <w:br/>
      </w:r>
      <w:r>
        <w:rPr>
          <w:rFonts w:hint="eastAsia"/>
        </w:rPr>
        <w:t>　　第一节 2010年自动柜员机总产量及细分产品产量统计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一、自动柜员机总产量统计</w:t>
      </w:r>
      <w:r>
        <w:rPr>
          <w:rFonts w:hint="eastAsia"/>
        </w:rPr>
        <w:br/>
      </w:r>
      <w:r>
        <w:rPr>
          <w:rFonts w:hint="eastAsia"/>
        </w:rPr>
        <w:t>　　　　二、自动柜员机行业细分产品产量统计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2010年自动柜员机产品及细分产品市场容量统计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一、自动柜员机产品市场容量统计</w:t>
      </w:r>
      <w:r>
        <w:rPr>
          <w:rFonts w:hint="eastAsia"/>
        </w:rPr>
        <w:br/>
      </w:r>
      <w:r>
        <w:rPr>
          <w:rFonts w:hint="eastAsia"/>
        </w:rPr>
        <w:t>　　　　二、自动柜员机细分产品市场容量统计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2010年自动柜员机产品技术指标分类</w:t>
      </w:r>
      <w:r>
        <w:rPr>
          <w:rFonts w:hint="eastAsia"/>
        </w:rPr>
        <w:br/>
      </w:r>
      <w:r>
        <w:rPr>
          <w:rFonts w:hint="eastAsia"/>
        </w:rPr>
        <w:t>　　第四节 2010年中国自动柜员机产品结构变化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2006-2009年中国自动柜员及相关产品进出口数据分析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一、2006-2009年中国自动柜员机进口数据分析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二、2006-2009年中国自动柜员机出口数据分析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一、2006-2009年中国自动柜员机用出钞器进口数据分析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二、2006-2009年中国自动柜员机用出钞器出口数据分析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2010年中国自动柜员机用户调查与市场渠道分析</w:t>
      </w:r>
      <w:r>
        <w:rPr>
          <w:rFonts w:hint="eastAsia"/>
        </w:rPr>
        <w:br/>
      </w:r>
      <w:r>
        <w:rPr>
          <w:rFonts w:hint="eastAsia"/>
        </w:rPr>
        <w:t>　　第一节 2010年中国自动柜员机用户认知程度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2010年中国自动柜员机用户关注的因素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二、用户普遍关注自动柜员机产品质量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2010年中国自动柜员机市场渠道分析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2010年中国自动柜员机行业市场竞争格局分析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2010年中国自动柜员机行业的发展周期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2010年中国自动柜员机行业竞争格局综述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2010年中国自动柜员机典型企业竞争力与关键性数据分析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北京兆维科技股份有限公司（600658）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广州广电运通金融电子股份有限公司（002152）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2010年中国银行业运行动态分析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2010年中国银行业发展状况</w:t>
      </w:r>
      <w:r>
        <w:rPr>
          <w:rFonts w:hint="eastAsia"/>
        </w:rPr>
        <w:br/>
      </w:r>
      <w:r>
        <w:rPr>
          <w:rFonts w:hint="eastAsia"/>
        </w:rPr>
        <w:t>　　　　一、银行业发展状况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二、自动柜员机在能源领域的应用状况</w:t>
      </w:r>
      <w:r>
        <w:rPr>
          <w:rFonts w:hint="eastAsia"/>
        </w:rPr>
        <w:br/>
      </w:r>
      <w:r>
        <w:rPr>
          <w:rFonts w:hint="eastAsia"/>
        </w:rPr>
        <w:t>　　第二节 2010年中国银行卡业运行动态分析</w:t>
      </w:r>
      <w:r>
        <w:rPr>
          <w:rFonts w:hint="eastAsia"/>
        </w:rPr>
        <w:br/>
      </w:r>
      <w:r>
        <w:rPr>
          <w:rFonts w:hint="eastAsia"/>
        </w:rPr>
        <w:t>　　　　一、2010年全国银行卡消费额占零售总额比重分析</w:t>
      </w:r>
      <w:r>
        <w:rPr>
          <w:rFonts w:hint="eastAsia"/>
        </w:rPr>
        <w:br/>
      </w:r>
      <w:r>
        <w:rPr>
          <w:rFonts w:hint="eastAsia"/>
        </w:rPr>
        <w:t>　　　　二、2010年中国区域性成员机构银行卡业务交易量占比</w:t>
      </w:r>
      <w:r>
        <w:rPr>
          <w:rFonts w:hint="eastAsia"/>
        </w:rPr>
        <w:br/>
      </w:r>
      <w:r>
        <w:rPr>
          <w:rFonts w:hint="eastAsia"/>
        </w:rPr>
        <w:t>　　　　三、2010年中国银行卡消费持续增长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四、外资银行卡进入中国市场及影响分析</w:t>
      </w:r>
      <w:r>
        <w:rPr>
          <w:rFonts w:hint="eastAsia"/>
        </w:rPr>
        <w:br/>
      </w:r>
      <w:r>
        <w:rPr>
          <w:rFonts w:hint="eastAsia"/>
        </w:rPr>
        <w:t>　　　　五、2010年中国大中城市银行卡消费情况分析</w:t>
      </w:r>
      <w:r>
        <w:rPr>
          <w:rFonts w:hint="eastAsia"/>
        </w:rPr>
        <w:br/>
      </w:r>
      <w:r>
        <w:rPr>
          <w:rFonts w:hint="eastAsia"/>
        </w:rPr>
        <w:t>　　　　六、近两年中国银行卡发卡量同比分析</w:t>
      </w:r>
      <w:r>
        <w:rPr>
          <w:rFonts w:hint="eastAsia"/>
        </w:rPr>
        <w:br/>
      </w:r>
      <w:r>
        <w:rPr>
          <w:rFonts w:hint="eastAsia"/>
        </w:rPr>
        <w:t>　　第三节 2011-2015年自动柜员机在银行业应用前景展望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2010年中国大型购物中心行业发展的影响展望</w:t>
      </w:r>
      <w:r>
        <w:rPr>
          <w:rFonts w:hint="eastAsia"/>
        </w:rPr>
        <w:br/>
      </w:r>
      <w:r>
        <w:rPr>
          <w:rFonts w:hint="eastAsia"/>
        </w:rPr>
        <w:t>　　第一节 2010年中国大型购物中心行业发展状况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二、自动柜员机在大型购物中心中的配置情况</w:t>
      </w:r>
      <w:r>
        <w:rPr>
          <w:rFonts w:hint="eastAsia"/>
        </w:rPr>
        <w:br/>
      </w:r>
      <w:r>
        <w:rPr>
          <w:rFonts w:hint="eastAsia"/>
        </w:rPr>
        <w:t>　　第二节 2010年中国影响大型购物中心行业发展的主要因素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2011-2015年大型购物中心行业发展态势展望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2011-2015年大型购物中心行业发展的影响展望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一、中国自动柜员机行业前景展望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第二节 2011-2015年中国自动柜员机行业市场预测分析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第一节 2010年中国自动柜员机行业投资概况</w:t>
      </w:r>
      <w:r>
        <w:rPr>
          <w:rFonts w:hint="eastAsia"/>
        </w:rPr>
        <w:br/>
      </w:r>
      <w:r>
        <w:rPr>
          <w:rFonts w:hint="eastAsia"/>
        </w:rPr>
        <w:t>　　　　一、自动柜员机行业投资特性分析</w:t>
      </w:r>
      <w:r>
        <w:rPr>
          <w:rFonts w:hint="eastAsia"/>
        </w:rPr>
        <w:br/>
      </w:r>
      <w:r>
        <w:rPr>
          <w:rFonts w:hint="eastAsia"/>
        </w:rPr>
        <w:t>　　　　二、自动柜员机及相关产业投资政策解读</w:t>
      </w:r>
      <w:r>
        <w:rPr>
          <w:rFonts w:hint="eastAsia"/>
        </w:rPr>
        <w:br/>
      </w:r>
      <w:r>
        <w:rPr>
          <w:rFonts w:hint="eastAsia"/>
        </w:rPr>
        <w:t>　　　　三、自动柜员机投资问题探讨</w:t>
      </w:r>
      <w:r>
        <w:rPr>
          <w:rFonts w:hint="eastAsia"/>
        </w:rPr>
        <w:br/>
      </w:r>
      <w:r>
        <w:rPr>
          <w:rFonts w:hint="eastAsia"/>
        </w:rPr>
        <w:t>　　第二节 2011-2015年自动柜员机行业投资机会分析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(中.智林)专家观点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2010年中国自动柜员机制造行业不同类型企业数量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2010年中国自动柜员机制造行业不同所有制企业数量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2010年中国自动柜员机制造行业不同类型销售收入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2010年中国自动柜员机制造行业不同所有制销售收入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2006-2010年11月份中国自动柜员机制造行业主要盈利能力指标分析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2006-2009年中国自动柜员机用出钞器出口国家及地区分析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2011-2015年中国自动柜员机行业盈利预测分析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7760677841de" w:history="1">
        <w:r>
          <w:rPr>
            <w:rStyle w:val="Hyperlink"/>
          </w:rPr>
          <w:t>2011-2015年中国自动柜员机（ATM）市场应用调研与发展趋势研究报告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b7760677841de" w:history="1">
        <w:r>
          <w:rPr>
            <w:rStyle w:val="Hyperlink"/>
          </w:rPr>
          <w:t>https://www.20087.com/2011-01/R_2011_2015zidongguiyuanjishichangying.html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e6e2413cb4ff7" w:history="1">
      <w:r>
        <w:rPr>
          <w:rStyle w:val="Hyperlink"/>
        </w:rPr>
        <w:t>2011-2015年中国自动柜员机（ATM）市场应用调研与发展趋势研究报告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idongguiyuanjishichangying.html" TargetMode="External" Id="Rd65b7760677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idongguiyuanjishichangying.html" TargetMode="External" Id="Rb71e6e2413cb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2011-01-18T06:55:00Z</dcterms:created>
  <dcterms:modified xsi:type="dcterms:W3CDTF">2011-01-18T07:55:00Z</dcterms:modified>
  <dc:subject>2011-2015年中国自动柜员机（ATM）市场应用调研与发展趋势研究报告</dc:subject>
  <dc:title>2011-2015年中国自动柜员机（ATM）市场应用调研与发展趋势研究报告</dc:title>
  <cp:keywords>2011-2015年中国自动柜员机（ATM）市场应用调研与发展趋势研究报告</cp:keywords>
  <dc:description>2011-2015年中国自动柜员机（ATM）市场应用调研与发展趋势研究报告</dc:description>
</cp:coreProperties>
</file>