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9ff94537643f5" w:history="1">
              <w:r>
                <w:rPr>
                  <w:rStyle w:val="Hyperlink"/>
                </w:rPr>
                <w:t>2010-2011年中国便携医疗电子市场研究分析报告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9ff94537643f5" w:history="1">
              <w:r>
                <w:rPr>
                  <w:rStyle w:val="Hyperlink"/>
                </w:rPr>
                <w:t>2010-2011年中国便携医疗电子市场研究分析报告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0602092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9ff94537643f5" w:history="1">
                <w:r>
                  <w:rPr>
                    <w:rStyle w:val="Hyperlink"/>
                  </w:rPr>
                  <w:t>https://www.20087.com/2011-02/R_2010_2011bianxieyiliaodianzishichang.html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研究领域：微电子材料及光电子材料相关产业</w:t>
      </w:r>
      <w:r>
        <w:rPr>
          <w:rFonts w:hint="eastAsia"/>
        </w:rPr>
        <w:br/>
      </w:r>
      <w:r>
        <w:rPr>
          <w:rFonts w:hint="eastAsia"/>
        </w:rPr>
        <w:t>　　涉及企业：洛阳中硅、徐州中能、彩虹股份、永太科技等</w:t>
      </w:r>
      <w:r>
        <w:rPr>
          <w:rFonts w:hint="eastAsia"/>
        </w:rPr>
        <w:br/>
      </w:r>
      <w:r>
        <w:rPr>
          <w:rFonts w:hint="eastAsia"/>
        </w:rPr>
        <w:t>　　《</w:t>
      </w:r>
      <w:hyperlink r:id="R44e9ff94537643f5" w:history="1">
        <w:r>
          <w:rPr>
            <w:rStyle w:val="Hyperlink"/>
          </w:rPr>
          <w:t>2010-2011年中国便携医疗电子市场研究分析报告</w:t>
        </w:r>
      </w:hyperlink>
      <w:r>
        <w:rPr>
          <w:rFonts w:hint="eastAsia"/>
        </w:rPr>
        <w:t>》推荐</w:t>
      </w:r>
      <w:r>
        <w:rPr>
          <w:rFonts w:hint="eastAsia"/>
        </w:rPr>
        <w:br/>
      </w:r>
      <w:r>
        <w:rPr>
          <w:rFonts w:hint="eastAsia"/>
        </w:rPr>
        <w:t>　　2010年，国家将新材料产业列为战略性新兴产业之一。目前中国从事电子信息材料的企业已近千家，从业人员超过10万人，2009年产值达1300亿元，已经成为中小尺寸单晶硅最大的生产国，形成了包括浙江、安徽、山东、广东等多个电子信息材料产业基地聚集发展的格局。电子信息材料及其产品支撑着通信、计算机、信息家电与网络技术等现代信息产业的发展，广泛应用于智能电网、物联网、汽车电子、半导体照明等领域，这些领域将给电子信息材料产业提供巨大的市场空间。</w:t>
      </w:r>
      <w:r>
        <w:rPr>
          <w:rFonts w:hint="eastAsia"/>
        </w:rPr>
        <w:br/>
      </w:r>
      <w:r>
        <w:rPr>
          <w:rFonts w:hint="eastAsia"/>
        </w:rPr>
        <w:t>　　中国电子材料行业虽然取得了很大进展，但由于材料制造业基础薄弱，特别是具有技术独创和自主知识产权的创新产品还很少，不能适应国民经济和信息产业发展的需要。替代进口产品、实现高端电子材料国产化是电子材料行业肩负的重任。</w:t>
      </w:r>
      <w:r>
        <w:rPr>
          <w:rFonts w:hint="eastAsia"/>
        </w:rPr>
        <w:br/>
      </w:r>
      <w:r>
        <w:rPr>
          <w:rFonts w:hint="eastAsia"/>
        </w:rPr>
        <w:t>　　面对竞争与市场的变化和挑战，发布的《2010-2011年中国电子信息材料产业发展研究年度报告》，将帮助业界厂商、投资者、产业人士更精确地把握中国电子信息产业发展规律，更深入地梳理应用价值迁移轨迹。</w:t>
      </w:r>
      <w:r>
        <w:rPr>
          <w:rFonts w:hint="eastAsia"/>
        </w:rPr>
        <w:br/>
      </w:r>
      <w:r>
        <w:rPr>
          <w:rFonts w:hint="eastAsia"/>
        </w:rPr>
        <w:t>　　&amp; 深入、翔实的产业研究数据。基于产业规模、结构、盈利水平和自主创新能力的研究，对重要的产业集群以及整个产业链价值流向和升级演化作细致描绘和分析，理清产业发展方向。</w:t>
      </w:r>
      <w:r>
        <w:rPr>
          <w:rFonts w:hint="eastAsia"/>
        </w:rPr>
        <w:br/>
      </w:r>
      <w:r>
        <w:rPr>
          <w:rFonts w:hint="eastAsia"/>
        </w:rPr>
        <w:t>　　&amp; 全面、深刻的产业链竞争分析。从产业规模、产业结构、SWOT分析等多个维度总结企业表现。对于企业的发展提供有力的参考。</w:t>
      </w:r>
      <w:r>
        <w:rPr>
          <w:rFonts w:hint="eastAsia"/>
        </w:rPr>
        <w:br/>
      </w:r>
      <w:r>
        <w:rPr>
          <w:rFonts w:hint="eastAsia"/>
        </w:rPr>
        <w:t>　　&amp; 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研究对象</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一、2010年全球便携医疗电子市场概述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1、市场规模持续扩大</w:t>
      </w:r>
      <w:r>
        <w:rPr>
          <w:rFonts w:hint="eastAsia"/>
        </w:rPr>
        <w:br/>
      </w:r>
      <w:r>
        <w:rPr>
          <w:rFonts w:hint="eastAsia"/>
        </w:rPr>
        <w:t>　　2、政府推动效果明显，新兴市场增长强劲</w:t>
      </w:r>
      <w:r>
        <w:rPr>
          <w:rFonts w:hint="eastAsia"/>
        </w:rPr>
        <w:br/>
      </w:r>
      <w:r>
        <w:rPr>
          <w:rFonts w:hint="eastAsia"/>
        </w:rPr>
        <w:t>　　3、……</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二、2010年中国便携医疗电子市场概述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1、医改投入逐步到位 市场需求快速释放</w:t>
      </w:r>
      <w:r>
        <w:rPr>
          <w:rFonts w:hint="eastAsia"/>
        </w:rPr>
        <w:br/>
      </w:r>
      <w:r>
        <w:rPr>
          <w:rFonts w:hint="eastAsia"/>
        </w:rPr>
        <w:t>　　2、产品竞争力不断增强 本土企业市场地位日益巩固</w:t>
      </w:r>
      <w:r>
        <w:rPr>
          <w:rFonts w:hint="eastAsia"/>
        </w:rPr>
        <w:br/>
      </w:r>
      <w:r>
        <w:rPr>
          <w:rFonts w:hint="eastAsia"/>
        </w:rPr>
        <w:t>　　3、……</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3、品牌结构</w:t>
      </w:r>
      <w:r>
        <w:rPr>
          <w:rFonts w:hint="eastAsia"/>
        </w:rPr>
        <w:br/>
      </w:r>
      <w:r>
        <w:rPr>
          <w:rFonts w:hint="eastAsia"/>
        </w:rPr>
        <w:t>　　三、2010年中国便携医疗电子细分市场研究</w:t>
      </w:r>
      <w:r>
        <w:rPr>
          <w:rFonts w:hint="eastAsia"/>
        </w:rPr>
        <w:br/>
      </w:r>
      <w:r>
        <w:rPr>
          <w:rFonts w:hint="eastAsia"/>
        </w:rPr>
        <w:t>　　（一） 家用便携医疗电子市场</w:t>
      </w:r>
      <w:r>
        <w:rPr>
          <w:rFonts w:hint="eastAsia"/>
        </w:rPr>
        <w:br/>
      </w:r>
      <w:r>
        <w:rPr>
          <w:rFonts w:hint="eastAsia"/>
        </w:rPr>
        <w:t>　　1、市场规模与增长</w:t>
      </w:r>
      <w:r>
        <w:rPr>
          <w:rFonts w:hint="eastAsia"/>
        </w:rPr>
        <w:br/>
      </w:r>
      <w:r>
        <w:rPr>
          <w:rFonts w:hint="eastAsia"/>
        </w:rPr>
        <w:t>　　2、细分市场结构</w:t>
      </w:r>
      <w:r>
        <w:rPr>
          <w:rFonts w:hint="eastAsia"/>
        </w:rPr>
        <w:br/>
      </w:r>
      <w:r>
        <w:rPr>
          <w:rFonts w:hint="eastAsia"/>
        </w:rPr>
        <w:t>　　（二） 医用便携医疗电子市场</w:t>
      </w:r>
      <w:r>
        <w:rPr>
          <w:rFonts w:hint="eastAsia"/>
        </w:rPr>
        <w:br/>
      </w:r>
      <w:r>
        <w:rPr>
          <w:rFonts w:hint="eastAsia"/>
        </w:rPr>
        <w:t>　　1、市场规模与增长</w:t>
      </w:r>
      <w:r>
        <w:rPr>
          <w:rFonts w:hint="eastAsia"/>
        </w:rPr>
        <w:br/>
      </w:r>
      <w:r>
        <w:rPr>
          <w:rFonts w:hint="eastAsia"/>
        </w:rPr>
        <w:t>　　2、细分市场结构</w:t>
      </w:r>
      <w:r>
        <w:rPr>
          <w:rFonts w:hint="eastAsia"/>
        </w:rPr>
        <w:br/>
      </w:r>
      <w:r>
        <w:rPr>
          <w:rFonts w:hint="eastAsia"/>
        </w:rPr>
        <w:t>　　四、2011-2013年中国便携医疗电子市场发展预测</w:t>
      </w:r>
      <w:r>
        <w:rPr>
          <w:rFonts w:hint="eastAsia"/>
        </w:rPr>
        <w:br/>
      </w:r>
      <w:r>
        <w:rPr>
          <w:rFonts w:hint="eastAsia"/>
        </w:rPr>
        <w:t>　　（一） 规模预测</w:t>
      </w:r>
      <w:r>
        <w:rPr>
          <w:rFonts w:hint="eastAsia"/>
        </w:rPr>
        <w:br/>
      </w:r>
      <w:r>
        <w:rPr>
          <w:rFonts w:hint="eastAsia"/>
        </w:rPr>
        <w:t>　　（二） 结构预测</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五、2011-2013年中国便携医疗电子市场发展趋势分析</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六、中国便携医疗电子市场竞争分析</w:t>
      </w:r>
      <w:r>
        <w:rPr>
          <w:rFonts w:hint="eastAsia"/>
        </w:rPr>
        <w:br/>
      </w:r>
      <w:r>
        <w:rPr>
          <w:rFonts w:hint="eastAsia"/>
        </w:rPr>
        <w:t>　　（一） 整体竞争格局</w:t>
      </w:r>
      <w:r>
        <w:rPr>
          <w:rFonts w:hint="eastAsia"/>
        </w:rPr>
        <w:br/>
      </w:r>
      <w:r>
        <w:rPr>
          <w:rFonts w:hint="eastAsia"/>
        </w:rPr>
        <w:t>　　（二） 重点厂商竞争策略与SWOT分析</w:t>
      </w:r>
      <w:r>
        <w:rPr>
          <w:rFonts w:hint="eastAsia"/>
        </w:rPr>
        <w:br/>
      </w:r>
      <w:r>
        <w:rPr>
          <w:rFonts w:hint="eastAsia"/>
        </w:rPr>
        <w:t>　　1、欧姆龙</w:t>
      </w:r>
      <w:r>
        <w:rPr>
          <w:rFonts w:hint="eastAsia"/>
        </w:rPr>
        <w:br/>
      </w:r>
      <w:r>
        <w:rPr>
          <w:rFonts w:hint="eastAsia"/>
        </w:rPr>
        <w:t>　　2、强生医疗器械</w:t>
      </w:r>
      <w:r>
        <w:rPr>
          <w:rFonts w:hint="eastAsia"/>
        </w:rPr>
        <w:br/>
      </w:r>
      <w:r>
        <w:rPr>
          <w:rFonts w:hint="eastAsia"/>
        </w:rPr>
        <w:t>　　3、迈瑞</w:t>
      </w:r>
      <w:r>
        <w:rPr>
          <w:rFonts w:hint="eastAsia"/>
        </w:rPr>
        <w:br/>
      </w:r>
      <w:r>
        <w:rPr>
          <w:rFonts w:hint="eastAsia"/>
        </w:rPr>
        <w:t>　　……</w:t>
      </w:r>
      <w:r>
        <w:rPr>
          <w:rFonts w:hint="eastAsia"/>
        </w:rPr>
        <w:br/>
      </w:r>
      <w:r>
        <w:rPr>
          <w:rFonts w:hint="eastAsia"/>
        </w:rPr>
        <w:t>　　七、中国便携医疗电子用户需求研究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八、建议</w:t>
      </w:r>
      <w:r>
        <w:rPr>
          <w:rFonts w:hint="eastAsia"/>
        </w:rPr>
        <w:br/>
      </w:r>
      <w:r>
        <w:rPr>
          <w:rFonts w:hint="eastAsia"/>
        </w:rPr>
        <w:t>　　（一） 对外资企业的建议</w:t>
      </w:r>
      <w:r>
        <w:rPr>
          <w:rFonts w:hint="eastAsia"/>
        </w:rPr>
        <w:br/>
      </w:r>
      <w:r>
        <w:rPr>
          <w:rFonts w:hint="eastAsia"/>
        </w:rPr>
        <w:t>　　（二） 对本土企业的建议</w:t>
      </w:r>
      <w:r>
        <w:rPr>
          <w:rFonts w:hint="eastAsia"/>
        </w:rPr>
        <w:br/>
      </w:r>
      <w:r>
        <w:rPr>
          <w:rFonts w:hint="eastAsia"/>
        </w:rPr>
        <w:t>　　表目录</w:t>
      </w:r>
      <w:r>
        <w:rPr>
          <w:rFonts w:hint="eastAsia"/>
        </w:rPr>
        <w:br/>
      </w:r>
      <w:r>
        <w:rPr>
          <w:rFonts w:hint="eastAsia"/>
        </w:rPr>
        <w:t>　　2008-2010年全球便携医疗电子市场规模</w:t>
      </w:r>
      <w:r>
        <w:rPr>
          <w:rFonts w:hint="eastAsia"/>
        </w:rPr>
        <w:br/>
      </w:r>
      <w:r>
        <w:rPr>
          <w:rFonts w:hint="eastAsia"/>
        </w:rPr>
        <w:t>　　2008-2010年中国便携医疗电子市场规模</w:t>
      </w:r>
      <w:r>
        <w:rPr>
          <w:rFonts w:hint="eastAsia"/>
        </w:rPr>
        <w:br/>
      </w:r>
      <w:r>
        <w:rPr>
          <w:rFonts w:hint="eastAsia"/>
        </w:rPr>
        <w:t>　　2010年中国便携医疗电子市场产品结构</w:t>
      </w:r>
      <w:r>
        <w:rPr>
          <w:rFonts w:hint="eastAsia"/>
        </w:rPr>
        <w:br/>
      </w:r>
      <w:r>
        <w:rPr>
          <w:rFonts w:hint="eastAsia"/>
        </w:rPr>
        <w:t>　　2010年中国便携医疗电子品牌市场规模</w:t>
      </w:r>
      <w:r>
        <w:rPr>
          <w:rFonts w:hint="eastAsia"/>
        </w:rPr>
        <w:br/>
      </w:r>
      <w:r>
        <w:rPr>
          <w:rFonts w:hint="eastAsia"/>
        </w:rPr>
        <w:t>　　2011-2013年中国便携医疗电子市场规模预测</w:t>
      </w:r>
      <w:r>
        <w:rPr>
          <w:rFonts w:hint="eastAsia"/>
        </w:rPr>
        <w:br/>
      </w:r>
      <w:r>
        <w:rPr>
          <w:rFonts w:hint="eastAsia"/>
        </w:rPr>
        <w:t>　　2011-2013年中国便携医疗电子市场产品结构预测</w:t>
      </w:r>
      <w:r>
        <w:rPr>
          <w:rFonts w:hint="eastAsia"/>
        </w:rPr>
        <w:br/>
      </w:r>
      <w:r>
        <w:rPr>
          <w:rFonts w:hint="eastAsia"/>
        </w:rPr>
        <w:t>　　……</w:t>
      </w:r>
      <w:r>
        <w:rPr>
          <w:rFonts w:hint="eastAsia"/>
        </w:rPr>
        <w:br/>
      </w:r>
      <w:r>
        <w:rPr>
          <w:rFonts w:hint="eastAsia"/>
        </w:rPr>
        <w:t>　　图目录</w:t>
      </w:r>
      <w:r>
        <w:rPr>
          <w:rFonts w:hint="eastAsia"/>
        </w:rPr>
        <w:br/>
      </w:r>
      <w:r>
        <w:rPr>
          <w:rFonts w:hint="eastAsia"/>
        </w:rPr>
        <w:t>　　2008-2010年全球便携医疗电子市场规模</w:t>
      </w:r>
      <w:r>
        <w:rPr>
          <w:rFonts w:hint="eastAsia"/>
        </w:rPr>
        <w:br/>
      </w:r>
      <w:r>
        <w:rPr>
          <w:rFonts w:hint="eastAsia"/>
        </w:rPr>
        <w:t>　　2008-2010年中国便携医疗电子市场规模</w:t>
      </w:r>
      <w:r>
        <w:rPr>
          <w:rFonts w:hint="eastAsia"/>
        </w:rPr>
        <w:br/>
      </w:r>
      <w:r>
        <w:rPr>
          <w:rFonts w:hint="eastAsia"/>
        </w:rPr>
        <w:t>　　2010年中国便携医疗电子市场产品结构</w:t>
      </w:r>
      <w:r>
        <w:rPr>
          <w:rFonts w:hint="eastAsia"/>
        </w:rPr>
        <w:br/>
      </w:r>
      <w:r>
        <w:rPr>
          <w:rFonts w:hint="eastAsia"/>
        </w:rPr>
        <w:t>　　2010年中国便携医疗电子品牌市场规模</w:t>
      </w:r>
      <w:r>
        <w:rPr>
          <w:rFonts w:hint="eastAsia"/>
        </w:rPr>
        <w:br/>
      </w:r>
      <w:r>
        <w:rPr>
          <w:rFonts w:hint="eastAsia"/>
        </w:rPr>
        <w:t>　　2011-2013年中国便携医疗电子市场规模预测</w:t>
      </w:r>
      <w:r>
        <w:rPr>
          <w:rFonts w:hint="eastAsia"/>
        </w:rPr>
        <w:br/>
      </w:r>
      <w:r>
        <w:rPr>
          <w:rFonts w:hint="eastAsia"/>
        </w:rPr>
        <w:t>　　2011-2013年中国便携医疗电子市场产品结构预测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9ff94537643f5" w:history="1">
        <w:r>
          <w:rPr>
            <w:rStyle w:val="Hyperlink"/>
          </w:rPr>
          <w:t>2010-2011年中国便携医疗电子市场研究分析报告</w:t>
        </w:r>
      </w:hyperlink>
      <w:r>
        <w:rPr>
          <w:color w:val="C00000"/>
        </w:rPr>
        <w:t>》，报告编号：</w:t>
      </w:r>
      <w:r>
        <w:rPr>
          <w:rFonts w:hint="eastAsia"/>
          <w:color w:val="C00000"/>
        </w:rPr>
        <w:t>0602092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9ff94537643f5" w:history="1">
        <w:r>
          <w:rPr>
            <w:rStyle w:val="Hyperlink"/>
          </w:rPr>
          <w:t>https://www.20087.com/2011-02/R_2010_2011bianxieyiliaodianzishichang.html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热点：便携式医疗电子产品、便携式医疗、便携医疗设备、便携式医疗电子装置内含有锂电池的额定能量超过、电子医疗设备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a94f27e42469a" w:history="1">
      <w:r>
        <w:rPr>
          <w:rStyle w:val="Hyperlink"/>
        </w:rPr>
        <w:t>2010-2011年中国便携医疗电子市场研究分析报告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1bianxieyiliaodianzishichang.html" TargetMode="External" Id="R44e9ff94537643f5" /></Relationships>
</file>

<file path=word/_rels/header2.xml.rels>&#65279;<?xml version="1.0" encoding="utf-8"?><Relationships xmlns="http://schemas.openxmlformats.org/package/2006/relationships"><Relationship Type="http://schemas.openxmlformats.org/officeDocument/2006/relationships/hyperlink" Target="https://www.20087.com/2011-02/R_2010_2011bianxieyiliaodianzishichang.html" TargetMode="External" Id="Rad3a94f27e42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2011-02-21T00:23:00Z</dcterms:created>
  <dcterms:modified xsi:type="dcterms:W3CDTF">2011-02-21T01:23:00Z</dcterms:modified>
  <dc:subject>2010-2011年中国便携医疗电子市场研究分析报告</dc:subject>
  <dc:title>2010-2011年中国便携医疗电子市场研究分析报告</dc:title>
  <cp:keywords>2010-2011年中国便携医疗电子市场研究分析报告</cp:keywords>
  <dc:description>2010-2011年中国便携医疗电子市场研究分析报告</dc:description>
</cp:coreProperties>
</file>