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8b84dee854bea" w:history="1">
              <w:r>
                <w:rPr>
                  <w:rStyle w:val="Hyperlink"/>
                </w:rPr>
                <w:t>2010-2011年中国移动电子商务市场研究分析报告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8b84dee854bea" w:history="1">
              <w:r>
                <w:rPr>
                  <w:rStyle w:val="Hyperlink"/>
                </w:rPr>
                <w:t>2010-2011年中国移动电子商务市场研究分析报告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8b84dee854bea" w:history="1">
                <w:r>
                  <w:rPr>
                    <w:rStyle w:val="Hyperlink"/>
                  </w:rPr>
                  <w:t>https://www.20087.com/2011-02/R_2010_2011yidongdianzishangwushichang.html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研究领域：移动电子商务市场</w:t>
      </w:r>
      <w:r>
        <w:rPr>
          <w:rFonts w:hint="eastAsia"/>
        </w:rPr>
        <w:br/>
      </w:r>
      <w:r>
        <w:rPr>
          <w:rFonts w:hint="eastAsia"/>
        </w:rPr>
        <w:t>　　涉及厂商：中国移动、电信、联通、淘宝网、当当网、卓越网、立购网、爱购商城等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8b84dee854bea" w:history="1">
        <w:r>
          <w:rPr>
            <w:rStyle w:val="Hyperlink"/>
          </w:rPr>
          <w:t>2010-2011年中国移动电子商务市场研究分析报告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2010年，在各级政府、电信运营商、互联网服务商、软件提供商的大力推进下，中国电子商务市场继续保持了稳定快速的增长势头，随着移动终端性能的不断提升，手机用户尤其是3G用户的规模性增长，以及运营商对移动支付平台等支撑体系的不断完善，移动电子商务将加速渗透到生活、工作、学习的各个领域，向普及化方向发展。</w:t>
      </w:r>
      <w:r>
        <w:rPr>
          <w:rFonts w:hint="eastAsia"/>
        </w:rPr>
        <w:br/>
      </w:r>
      <w:r>
        <w:rPr>
          <w:rFonts w:hint="eastAsia"/>
        </w:rPr>
        <w:t>　　从整体移动电子商务市场来看，传统的电子商务提供商、电信运营商、软件服务商、终端厂商、银行等产业链上的众多成员开始凭借自身的优势，纷纷涉足移动电子商务领域，同时，移动互联网本身也孕育出一大批新兴的移动子电商务提供商。2010年，在中移动入股浦发银行，正式进入移动支付领域后，银联也宣布联合18家商业银行、电信运营商中国电信和中国联通、诺基亚与联想等手机制造商，共同成立移动支付产业联盟，一时间，让移动支付领域硝烟四起。展望2011年，移动电子商务市场的深化发展刚刚开始，大规模的爆发箭在弦上，同时，法律规范不够健全、商务模式尚不清晰等问题也不容回避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7608b84dee854bea" w:history="1">
        <w:r>
          <w:rPr>
            <w:rStyle w:val="Hyperlink"/>
          </w:rPr>
          <w:t>2010-2011年中国移动电子商务市场研究分析报告</w:t>
        </w:r>
      </w:hyperlink>
      <w:r>
        <w:rPr>
          <w:rFonts w:hint="eastAsia"/>
        </w:rPr>
        <w:t>》，将从以下方面帮助业界厂商、投资者、产业人士更精确地把握中国移动电子商务市场发展脉动、更深入地梳理细分应用价值变迁轨迹——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&amp; 翔实的市场描述数据，从产品结构、价格段、区域与省市、垂直与平行、流通渠道等多个角度刻画年度发展变化，洞察行业发展动向。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&amp; 精炼主要品牌2010年竞争表现，从细分市场份额、竞争格局、竞争策略评述等多个维度总结企业成败得失，评点市场领先要素。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&amp; 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&amp; 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一、2010年全球移动电子商务市场概述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1. 2008-2010年市场规模与增长</w:t>
      </w:r>
      <w:r>
        <w:rPr>
          <w:rFonts w:hint="eastAsia"/>
        </w:rPr>
        <w:br/>
      </w:r>
      <w:r>
        <w:rPr>
          <w:rFonts w:hint="eastAsia"/>
        </w:rPr>
        <w:t>　　2. 新运营模式应用</w:t>
      </w:r>
      <w:r>
        <w:rPr>
          <w:rFonts w:hint="eastAsia"/>
        </w:rPr>
        <w:br/>
      </w:r>
      <w:r>
        <w:rPr>
          <w:rFonts w:hint="eastAsia"/>
        </w:rPr>
        <w:t>　　3、基本特点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1. 美国</w:t>
      </w:r>
      <w:r>
        <w:rPr>
          <w:rFonts w:hint="eastAsia"/>
        </w:rPr>
        <w:br/>
      </w:r>
      <w:r>
        <w:rPr>
          <w:rFonts w:hint="eastAsia"/>
        </w:rPr>
        <w:t>　　2. 欧洲</w:t>
      </w:r>
      <w:r>
        <w:rPr>
          <w:rFonts w:hint="eastAsia"/>
        </w:rPr>
        <w:br/>
      </w:r>
      <w:r>
        <w:rPr>
          <w:rFonts w:hint="eastAsia"/>
        </w:rPr>
        <w:t>　　3. 日本</w:t>
      </w:r>
      <w:r>
        <w:rPr>
          <w:rFonts w:hint="eastAsia"/>
        </w:rPr>
        <w:br/>
      </w:r>
      <w:r>
        <w:rPr>
          <w:rFonts w:hint="eastAsia"/>
        </w:rPr>
        <w:t>　　4. 韩国</w:t>
      </w:r>
      <w:r>
        <w:rPr>
          <w:rFonts w:hint="eastAsia"/>
        </w:rPr>
        <w:br/>
      </w:r>
      <w:r>
        <w:rPr>
          <w:rFonts w:hint="eastAsia"/>
        </w:rPr>
        <w:t>　　5. ……</w:t>
      </w:r>
      <w:r>
        <w:rPr>
          <w:rFonts w:hint="eastAsia"/>
        </w:rPr>
        <w:br/>
      </w:r>
      <w:r>
        <w:rPr>
          <w:rFonts w:hint="eastAsia"/>
        </w:rPr>
        <w:t>　　二、2010年中国移动电子商务市场概述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1. 2008-2010年市场规模与增长</w:t>
      </w:r>
      <w:r>
        <w:rPr>
          <w:rFonts w:hint="eastAsia"/>
        </w:rPr>
        <w:br/>
      </w:r>
      <w:r>
        <w:rPr>
          <w:rFonts w:hint="eastAsia"/>
        </w:rPr>
        <w:t>　　2. 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1. 品牌结构</w:t>
      </w:r>
      <w:r>
        <w:rPr>
          <w:rFonts w:hint="eastAsia"/>
        </w:rPr>
        <w:br/>
      </w:r>
      <w:r>
        <w:rPr>
          <w:rFonts w:hint="eastAsia"/>
        </w:rPr>
        <w:t>　　2. 运营模式结构</w:t>
      </w:r>
      <w:r>
        <w:rPr>
          <w:rFonts w:hint="eastAsia"/>
        </w:rPr>
        <w:br/>
      </w:r>
      <w:r>
        <w:rPr>
          <w:rFonts w:hint="eastAsia"/>
        </w:rPr>
        <w:t>　　3. 行业结构</w:t>
      </w:r>
      <w:r>
        <w:rPr>
          <w:rFonts w:hint="eastAsia"/>
        </w:rPr>
        <w:br/>
      </w:r>
      <w:r>
        <w:rPr>
          <w:rFonts w:hint="eastAsia"/>
        </w:rPr>
        <w:t>　　4. 区域结构</w:t>
      </w:r>
      <w:r>
        <w:rPr>
          <w:rFonts w:hint="eastAsia"/>
        </w:rPr>
        <w:br/>
      </w:r>
      <w:r>
        <w:rPr>
          <w:rFonts w:hint="eastAsia"/>
        </w:rPr>
        <w:t>　　5、…</w:t>
      </w:r>
      <w:r>
        <w:rPr>
          <w:rFonts w:hint="eastAsia"/>
        </w:rPr>
        <w:br/>
      </w:r>
      <w:r>
        <w:rPr>
          <w:rFonts w:hint="eastAsia"/>
        </w:rPr>
        <w:t>　　三、2011-2013年中国移动电子商务市场预测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1. 市场规模</w:t>
      </w:r>
      <w:r>
        <w:rPr>
          <w:rFonts w:hint="eastAsia"/>
        </w:rPr>
        <w:br/>
      </w:r>
      <w:r>
        <w:rPr>
          <w:rFonts w:hint="eastAsia"/>
        </w:rPr>
        <w:t>　　2. 用户规模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1. 品牌结构</w:t>
      </w:r>
      <w:r>
        <w:rPr>
          <w:rFonts w:hint="eastAsia"/>
        </w:rPr>
        <w:br/>
      </w:r>
      <w:r>
        <w:rPr>
          <w:rFonts w:hint="eastAsia"/>
        </w:rPr>
        <w:t>　　2. 运营模式结构</w:t>
      </w:r>
      <w:r>
        <w:rPr>
          <w:rFonts w:hint="eastAsia"/>
        </w:rPr>
        <w:br/>
      </w:r>
      <w:r>
        <w:rPr>
          <w:rFonts w:hint="eastAsia"/>
        </w:rPr>
        <w:t>　　3. 行业结构</w:t>
      </w:r>
      <w:r>
        <w:rPr>
          <w:rFonts w:hint="eastAsia"/>
        </w:rPr>
        <w:br/>
      </w:r>
      <w:r>
        <w:rPr>
          <w:rFonts w:hint="eastAsia"/>
        </w:rPr>
        <w:t>　　4. 区域结构</w:t>
      </w:r>
      <w:r>
        <w:rPr>
          <w:rFonts w:hint="eastAsia"/>
        </w:rPr>
        <w:br/>
      </w:r>
      <w:r>
        <w:rPr>
          <w:rFonts w:hint="eastAsia"/>
        </w:rPr>
        <w:t>　　5. …</w:t>
      </w:r>
      <w:r>
        <w:rPr>
          <w:rFonts w:hint="eastAsia"/>
        </w:rPr>
        <w:br/>
      </w:r>
      <w:r>
        <w:rPr>
          <w:rFonts w:hint="eastAsia"/>
        </w:rPr>
        <w:t>　　四、2011-2013年中国移动电子商务市场趋势</w:t>
      </w:r>
      <w:r>
        <w:rPr>
          <w:rFonts w:hint="eastAsia"/>
        </w:rPr>
        <w:br/>
      </w:r>
      <w:r>
        <w:rPr>
          <w:rFonts w:hint="eastAsia"/>
        </w:rPr>
        <w:t>　　（一） 技术</w:t>
      </w:r>
      <w:r>
        <w:rPr>
          <w:rFonts w:hint="eastAsia"/>
        </w:rPr>
        <w:br/>
      </w:r>
      <w:r>
        <w:rPr>
          <w:rFonts w:hint="eastAsia"/>
        </w:rPr>
        <w:t>　　1. 无线应用协议（WAP）—移动电子商务的核心技术</w:t>
      </w:r>
      <w:r>
        <w:rPr>
          <w:rFonts w:hint="eastAsia"/>
        </w:rPr>
        <w:br/>
      </w:r>
      <w:r>
        <w:rPr>
          <w:rFonts w:hint="eastAsia"/>
        </w:rPr>
        <w:t>　　2. 移动位置服务为旅游业、零售业和餐饮业的发展带来巨大商机</w:t>
      </w:r>
      <w:r>
        <w:rPr>
          <w:rFonts w:hint="eastAsia"/>
        </w:rPr>
        <w:br/>
      </w:r>
      <w:r>
        <w:rPr>
          <w:rFonts w:hint="eastAsia"/>
        </w:rPr>
        <w:t>　　3. 第三代（3G）移动通信系统将促进移动电子商务广泛开展</w:t>
      </w:r>
      <w:r>
        <w:rPr>
          <w:rFonts w:hint="eastAsia"/>
        </w:rPr>
        <w:br/>
      </w:r>
      <w:r>
        <w:rPr>
          <w:rFonts w:hint="eastAsia"/>
        </w:rPr>
        <w:t>　　4. WPKI（Wireless PKI）为移动电子商务安全性保驾护航</w:t>
      </w:r>
      <w:r>
        <w:rPr>
          <w:rFonts w:hint="eastAsia"/>
        </w:rPr>
        <w:br/>
      </w:r>
      <w:r>
        <w:rPr>
          <w:rFonts w:hint="eastAsia"/>
        </w:rPr>
        <w:t>　　5.……</w:t>
      </w:r>
      <w:r>
        <w:rPr>
          <w:rFonts w:hint="eastAsia"/>
        </w:rPr>
        <w:br/>
      </w:r>
      <w:r>
        <w:rPr>
          <w:rFonts w:hint="eastAsia"/>
        </w:rPr>
        <w:t>　　（二） 渠道</w:t>
      </w:r>
      <w:r>
        <w:rPr>
          <w:rFonts w:hint="eastAsia"/>
        </w:rPr>
        <w:br/>
      </w:r>
      <w:r>
        <w:rPr>
          <w:rFonts w:hint="eastAsia"/>
        </w:rPr>
        <w:t>　　1. 网络零售商抢滩登陆移动电子商务市场</w:t>
      </w:r>
      <w:r>
        <w:rPr>
          <w:rFonts w:hint="eastAsia"/>
        </w:rPr>
        <w:br/>
      </w:r>
      <w:r>
        <w:rPr>
          <w:rFonts w:hint="eastAsia"/>
        </w:rPr>
        <w:t>　　2. 中小企业移动电子商务将发展成为核心模式</w:t>
      </w:r>
      <w:r>
        <w:rPr>
          <w:rFonts w:hint="eastAsia"/>
        </w:rPr>
        <w:br/>
      </w:r>
      <w:r>
        <w:rPr>
          <w:rFonts w:hint="eastAsia"/>
        </w:rPr>
        <w:t>　　3. 移动运营商与金融机构融合加速，移动支付安全性不断提高</w:t>
      </w:r>
      <w:r>
        <w:rPr>
          <w:rFonts w:hint="eastAsia"/>
        </w:rPr>
        <w:br/>
      </w:r>
      <w:r>
        <w:rPr>
          <w:rFonts w:hint="eastAsia"/>
        </w:rPr>
        <w:t>　　4.……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移动电子商务市场细分</w:t>
      </w:r>
      <w:r>
        <w:rPr>
          <w:rFonts w:hint="eastAsia"/>
        </w:rPr>
        <w:br/>
      </w:r>
      <w:r>
        <w:rPr>
          <w:rFonts w:hint="eastAsia"/>
        </w:rPr>
        <w:t>　　（二） 企业移动电子商务</w:t>
      </w:r>
      <w:r>
        <w:rPr>
          <w:rFonts w:hint="eastAsia"/>
        </w:rPr>
        <w:br/>
      </w:r>
      <w:r>
        <w:rPr>
          <w:rFonts w:hint="eastAsia"/>
        </w:rPr>
        <w:t>　　1. 市场规模与结构</w:t>
      </w:r>
      <w:r>
        <w:rPr>
          <w:rFonts w:hint="eastAsia"/>
        </w:rPr>
        <w:br/>
      </w:r>
      <w:r>
        <w:rPr>
          <w:rFonts w:hint="eastAsia"/>
        </w:rPr>
        <w:t>　　2. 应用类型</w:t>
      </w:r>
      <w:r>
        <w:rPr>
          <w:rFonts w:hint="eastAsia"/>
        </w:rPr>
        <w:br/>
      </w:r>
      <w:r>
        <w:rPr>
          <w:rFonts w:hint="eastAsia"/>
        </w:rPr>
        <w:t>　　六、中国电子商务市场竞争分析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1. 现有厂商间竞争</w:t>
      </w:r>
      <w:r>
        <w:rPr>
          <w:rFonts w:hint="eastAsia"/>
        </w:rPr>
        <w:br/>
      </w:r>
      <w:r>
        <w:rPr>
          <w:rFonts w:hint="eastAsia"/>
        </w:rPr>
        <w:t>　　2. 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1、淘宝网</w:t>
      </w:r>
      <w:r>
        <w:rPr>
          <w:rFonts w:hint="eastAsia"/>
        </w:rPr>
        <w:br/>
      </w:r>
      <w:r>
        <w:rPr>
          <w:rFonts w:hint="eastAsia"/>
        </w:rPr>
        <w:t>　　2、当当网</w:t>
      </w:r>
      <w:r>
        <w:rPr>
          <w:rFonts w:hint="eastAsia"/>
        </w:rPr>
        <w:br/>
      </w:r>
      <w:r>
        <w:rPr>
          <w:rFonts w:hint="eastAsia"/>
        </w:rPr>
        <w:t>　　3、卓越亚马逊</w:t>
      </w:r>
      <w:r>
        <w:rPr>
          <w:rFonts w:hint="eastAsia"/>
        </w:rPr>
        <w:br/>
      </w:r>
      <w:r>
        <w:rPr>
          <w:rFonts w:hint="eastAsia"/>
        </w:rPr>
        <w:t>　　4、立购网</w:t>
      </w:r>
      <w:r>
        <w:rPr>
          <w:rFonts w:hint="eastAsia"/>
        </w:rPr>
        <w:br/>
      </w:r>
      <w:r>
        <w:rPr>
          <w:rFonts w:hint="eastAsia"/>
        </w:rPr>
        <w:t>　　5、爱购商城</w:t>
      </w:r>
      <w:r>
        <w:rPr>
          <w:rFonts w:hint="eastAsia"/>
        </w:rPr>
        <w:br/>
      </w:r>
      <w:r>
        <w:rPr>
          <w:rFonts w:hint="eastAsia"/>
        </w:rPr>
        <w:t>　　6、…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政府规划策略</w:t>
      </w:r>
      <w:r>
        <w:rPr>
          <w:rFonts w:hint="eastAsia"/>
        </w:rPr>
        <w:br/>
      </w:r>
      <w:r>
        <w:rPr>
          <w:rFonts w:hint="eastAsia"/>
        </w:rPr>
        <w:t>　　（二） 企业发展策略</w:t>
      </w:r>
      <w:r>
        <w:rPr>
          <w:rFonts w:hint="eastAsia"/>
        </w:rPr>
        <w:br/>
      </w:r>
      <w:r>
        <w:rPr>
          <w:rFonts w:hint="eastAsia"/>
        </w:rPr>
        <w:t>　　（三） 服务商竞争策略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2007-2010年中国移动电子商务市场交易规模</w:t>
      </w:r>
      <w:r>
        <w:rPr>
          <w:rFonts w:hint="eastAsia"/>
        </w:rPr>
        <w:br/>
      </w:r>
      <w:r>
        <w:rPr>
          <w:rFonts w:hint="eastAsia"/>
        </w:rPr>
        <w:t>　　2009年Q1-2010年Q1中国移动互联网市场规模</w:t>
      </w:r>
      <w:r>
        <w:rPr>
          <w:rFonts w:hint="eastAsia"/>
        </w:rPr>
        <w:br/>
      </w:r>
      <w:r>
        <w:rPr>
          <w:rFonts w:hint="eastAsia"/>
        </w:rPr>
        <w:t>　　2011-2013年中国移动电子商务市场规模及增长预测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2007-2010年全球移动电子商务市场规模</w:t>
      </w:r>
      <w:r>
        <w:rPr>
          <w:rFonts w:hint="eastAsia"/>
        </w:rPr>
        <w:br/>
      </w:r>
      <w:r>
        <w:rPr>
          <w:rFonts w:hint="eastAsia"/>
        </w:rPr>
        <w:t>　　2011-2013年中国移动电子商务市场规模预测</w:t>
      </w:r>
      <w:r>
        <w:rPr>
          <w:rFonts w:hint="eastAsia"/>
        </w:rPr>
        <w:br/>
      </w:r>
      <w:r>
        <w:rPr>
          <w:rFonts w:hint="eastAsia"/>
        </w:rPr>
        <w:t>　　2010年中国移动电子商务市场行业结构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8b84dee854bea" w:history="1">
        <w:r>
          <w:rPr>
            <w:rStyle w:val="Hyperlink"/>
          </w:rPr>
          <w:t>2010-2011年中国移动电子商务市场研究分析报告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8b84dee854bea" w:history="1">
        <w:r>
          <w:rPr>
            <w:rStyle w:val="Hyperlink"/>
          </w:rPr>
          <w:t>https://www.20087.com/2011-02/R_2010_2011yidongdianzishangwushichang.html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f352d857e4579" w:history="1">
      <w:r>
        <w:rPr>
          <w:rStyle w:val="Hyperlink"/>
        </w:rPr>
        <w:t>2010-2011年中国移动电子商务市场研究分析报告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1yidongdianzishangwushichang.html" TargetMode="External" Id="R7608b84dee85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1yidongdianzishangwushichang.html" TargetMode="External" Id="Rab1f352d857e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2011-02-10T02:03:00Z</dcterms:created>
  <dcterms:modified xsi:type="dcterms:W3CDTF">2011-02-10T03:03:00Z</dcterms:modified>
  <dc:subject>2010-2011年中国移动电子商务市场研究分析报告</dc:subject>
  <dc:title>2010-2011年中国移动电子商务市场研究分析报告</dc:title>
  <cp:keywords>2010-2011年中国移动电子商务市场研究分析报告</cp:keywords>
  <dc:description>2010-2011年中国移动电子商务市场研究分析报告</dc:description>
</cp:coreProperties>
</file>