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d3987d7e4c35" w:history="1">
              <w:r>
                <w:rPr>
                  <w:rStyle w:val="Hyperlink"/>
                </w:rPr>
                <w:t>2012-2016年中国壁橱行业发展研究及发展前景预测报告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d3987d7e4c35" w:history="1">
              <w:r>
                <w:rPr>
                  <w:rStyle w:val="Hyperlink"/>
                </w:rPr>
                <w:t>2012-2016年中国壁橱行业发展研究及发展前景预测报告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ed3987d7e4c35" w:history="1">
                <w:r>
                  <w:rPr>
                    <w:rStyle w:val="Hyperlink"/>
                  </w:rPr>
                  <w:t>https://www.20087.com/2011-02/R_2010_2015bichuxingyeshichangjingzhen.html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橱是一种家居收纳产品，因其占用空间小、储物能力强等特点，在现代家居装饰中扮演着重要角色。近年来，随着消费者对家居环境美观性与实用性的双重追求，壁橱的设计与功能也在不断进化。目前，壁橱产品不仅在外观上追求多样化，如简约、复古、现代等风格，还在内部结构上进行优化，通过合理的隔断设计、灵活的层板调节等，提高空间利用率。此外，随着智能家居概念的普及，壁橱也开始融入智能元素，如感应灯光、电动抽屉等。</w:t>
      </w:r>
      <w:r>
        <w:rPr>
          <w:rFonts w:hint="eastAsia"/>
        </w:rPr>
        <w:br/>
      </w:r>
      <w:r>
        <w:rPr>
          <w:rFonts w:hint="eastAsia"/>
        </w:rPr>
        <w:t>　　未来，壁橱的发展将更加注重个性化与智能化。通过采用模块化设计，提供多种组合方式，满足不同消费者的空间需求。同时，随着物联网技术的应用，壁橱将集成更多智能功能，如物品识别、库存管理等，提升用户体验。此外，环保材料的应用将成为壁橱行业的一大趋势，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四、政策变更对壁橱行业影响分析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六、欧债危机对壁橱行业影响分析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六、社会背景对壁橱行业影响分析</w:t>
      </w:r>
      <w:r>
        <w:rPr>
          <w:rFonts w:hint="eastAsia"/>
        </w:rPr>
        <w:br/>
      </w:r>
      <w:r>
        <w:rPr>
          <w:rFonts w:hint="eastAsia"/>
        </w:rPr>
        <w:t>　　第四节 壁橱技术背景</w:t>
      </w:r>
      <w:r>
        <w:rPr>
          <w:rFonts w:hint="eastAsia"/>
        </w:rPr>
        <w:br/>
      </w:r>
      <w:r>
        <w:rPr>
          <w:rFonts w:hint="eastAsia"/>
        </w:rPr>
        <w:t>　　　　一、壁橱技术研发现状</w:t>
      </w:r>
      <w:r>
        <w:rPr>
          <w:rFonts w:hint="eastAsia"/>
        </w:rPr>
        <w:br/>
      </w:r>
      <w:r>
        <w:rPr>
          <w:rFonts w:hint="eastAsia"/>
        </w:rPr>
        <w:t>　　　　二、壁橱新技术应用</w:t>
      </w:r>
      <w:r>
        <w:rPr>
          <w:rFonts w:hint="eastAsia"/>
        </w:rPr>
        <w:br/>
      </w:r>
      <w:r>
        <w:rPr>
          <w:rFonts w:hint="eastAsia"/>
        </w:rPr>
        <w:t>　　　　三、壁橱技术发展趋势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四、技术创新对壁橱行业影响分析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中国壁橱行业市场现状分析</w:t>
      </w:r>
      <w:r>
        <w:rPr>
          <w:rFonts w:hint="eastAsia"/>
        </w:rPr>
        <w:br/>
      </w:r>
      <w:r>
        <w:rPr>
          <w:rFonts w:hint="eastAsia"/>
        </w:rPr>
        <w:t>　　第一节 壁橱市场发展阶段</w:t>
      </w:r>
      <w:r>
        <w:rPr>
          <w:rFonts w:hint="eastAsia"/>
        </w:rPr>
        <w:br/>
      </w:r>
      <w:r>
        <w:rPr>
          <w:rFonts w:hint="eastAsia"/>
        </w:rPr>
        <w:t>　　第二节 壁橱市场竞争结构</w:t>
      </w:r>
      <w:r>
        <w:rPr>
          <w:rFonts w:hint="eastAsia"/>
        </w:rPr>
        <w:br/>
      </w:r>
      <w:r>
        <w:rPr>
          <w:rFonts w:hint="eastAsia"/>
        </w:rPr>
        <w:t>　　第三节 壁橱市场供需格局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一、2008-2012年中国壁橱行业的供给分析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二、2008-2012年中国壁橱行业的需求分析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三、2008-2012年中国壁橱行业的供需平衡分析</w:t>
      </w:r>
      <w:r>
        <w:rPr>
          <w:rFonts w:hint="eastAsia"/>
        </w:rPr>
        <w:br/>
      </w:r>
      <w:r>
        <w:rPr>
          <w:rFonts w:hint="eastAsia"/>
        </w:rPr>
        <w:t>　　第四节 壁橱市场发展趋势</w:t>
      </w:r>
      <w:r>
        <w:rPr>
          <w:rFonts w:hint="eastAsia"/>
        </w:rPr>
        <w:br/>
      </w:r>
      <w:r>
        <w:rPr>
          <w:rFonts w:hint="eastAsia"/>
        </w:rPr>
        <w:t>　　第五节 壁橱未来市场预测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一、2012-2016年中国壁橱行业的供给预测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二、2012-2016年中国壁橱行业的需求预测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中国壁橱行业的进出口分析</w:t>
      </w:r>
      <w:r>
        <w:rPr>
          <w:rFonts w:hint="eastAsia"/>
        </w:rPr>
        <w:br/>
      </w:r>
      <w:r>
        <w:rPr>
          <w:rFonts w:hint="eastAsia"/>
        </w:rPr>
        <w:t>　　第一节 中国壁橱行业的进出口格局分析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一、壁橱进口格局</w:t>
      </w:r>
      <w:r>
        <w:rPr>
          <w:rFonts w:hint="eastAsia"/>
        </w:rPr>
        <w:br/>
      </w:r>
      <w:r>
        <w:rPr>
          <w:rFonts w:hint="eastAsia"/>
        </w:rPr>
        <w:t>　　　　二、壁橱出口格局</w:t>
      </w:r>
      <w:r>
        <w:rPr>
          <w:rFonts w:hint="eastAsia"/>
        </w:rPr>
        <w:br/>
      </w:r>
      <w:r>
        <w:rPr>
          <w:rFonts w:hint="eastAsia"/>
        </w:rPr>
        <w:t>　　第二节 2008-2012年中国壁橱行业的进出口数据统计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一、壁橱进口数据</w:t>
      </w:r>
      <w:r>
        <w:rPr>
          <w:rFonts w:hint="eastAsia"/>
        </w:rPr>
        <w:br/>
      </w:r>
      <w:r>
        <w:rPr>
          <w:rFonts w:hint="eastAsia"/>
        </w:rPr>
        <w:t>　　　　二、壁橱出口数据</w:t>
      </w:r>
      <w:r>
        <w:rPr>
          <w:rFonts w:hint="eastAsia"/>
        </w:rPr>
        <w:br/>
      </w:r>
      <w:r>
        <w:rPr>
          <w:rFonts w:hint="eastAsia"/>
        </w:rPr>
        <w:t>　　第三节 壁橱进出口因素分析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四、营销模式对壁橱产品进出口影响分析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2012-2016年中国壁橱行业进口预测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2012-2016年中国壁橱行业出口预测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2008-2012年中国壁橱行业重点数据解析</w:t>
      </w:r>
      <w:r>
        <w:rPr>
          <w:rFonts w:hint="eastAsia"/>
        </w:rPr>
        <w:br/>
      </w:r>
      <w:r>
        <w:rPr>
          <w:rFonts w:hint="eastAsia"/>
        </w:rPr>
        <w:t>　　第一节 壁橱行业规模情况分析</w:t>
      </w:r>
      <w:r>
        <w:rPr>
          <w:rFonts w:hint="eastAsia"/>
        </w:rPr>
        <w:br/>
      </w:r>
      <w:r>
        <w:rPr>
          <w:rFonts w:hint="eastAsia"/>
        </w:rPr>
        <w:t>　　　　一、壁橱行业单位规模情况分析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四、壁橱行业市场规模状况分析</w:t>
      </w:r>
      <w:r>
        <w:rPr>
          <w:rFonts w:hint="eastAsia"/>
        </w:rPr>
        <w:br/>
      </w:r>
      <w:r>
        <w:rPr>
          <w:rFonts w:hint="eastAsia"/>
        </w:rPr>
        <w:t>　　第二节 壁橱行业综合能力分析</w:t>
      </w:r>
      <w:r>
        <w:rPr>
          <w:rFonts w:hint="eastAsia"/>
        </w:rPr>
        <w:br/>
      </w:r>
      <w:r>
        <w:rPr>
          <w:rFonts w:hint="eastAsia"/>
        </w:rPr>
        <w:t>　　　　一、壁橱行业盈利能力分析</w:t>
      </w:r>
      <w:r>
        <w:rPr>
          <w:rFonts w:hint="eastAsia"/>
        </w:rPr>
        <w:br/>
      </w:r>
      <w:r>
        <w:rPr>
          <w:rFonts w:hint="eastAsia"/>
        </w:rPr>
        <w:t>　　　　二、壁橱行业偿债能力分析</w:t>
      </w:r>
      <w:r>
        <w:rPr>
          <w:rFonts w:hint="eastAsia"/>
        </w:rPr>
        <w:br/>
      </w:r>
      <w:r>
        <w:rPr>
          <w:rFonts w:hint="eastAsia"/>
        </w:rPr>
        <w:t>　　　　三、壁橱行业营运能力分析</w:t>
      </w:r>
      <w:r>
        <w:rPr>
          <w:rFonts w:hint="eastAsia"/>
        </w:rPr>
        <w:br/>
      </w:r>
      <w:r>
        <w:rPr>
          <w:rFonts w:hint="eastAsia"/>
        </w:rPr>
        <w:t>　　　　四、壁橱行业发展能力分析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中国壁橱行业市场竞争分析</w:t>
      </w:r>
      <w:r>
        <w:rPr>
          <w:rFonts w:hint="eastAsia"/>
        </w:rPr>
        <w:br/>
      </w:r>
      <w:r>
        <w:rPr>
          <w:rFonts w:hint="eastAsia"/>
        </w:rPr>
        <w:t>　　第一节 壁橱行业竞争结构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中国壁橱行业国际竞争力比较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壁橱行业集中度分析</w:t>
      </w:r>
      <w:r>
        <w:rPr>
          <w:rFonts w:hint="eastAsia"/>
        </w:rPr>
        <w:br/>
      </w:r>
      <w:r>
        <w:rPr>
          <w:rFonts w:hint="eastAsia"/>
        </w:rPr>
        <w:t>　　第四节 壁橱行业竞争趋势</w:t>
      </w:r>
      <w:r>
        <w:rPr>
          <w:rFonts w:hint="eastAsia"/>
        </w:rPr>
        <w:br/>
      </w:r>
      <w:r>
        <w:rPr>
          <w:rFonts w:hint="eastAsia"/>
        </w:rPr>
        <w:t>　　第五节 壁橱行业竞争策略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2009-2011年中国壁橱行业重点企业分析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2012-2016年中国壁橱行业投资分析</w:t>
      </w:r>
      <w:r>
        <w:rPr>
          <w:rFonts w:hint="eastAsia"/>
        </w:rPr>
        <w:br/>
      </w:r>
      <w:r>
        <w:rPr>
          <w:rFonts w:hint="eastAsia"/>
        </w:rPr>
        <w:t>　　第一节 壁橱投资环境</w:t>
      </w:r>
      <w:r>
        <w:rPr>
          <w:rFonts w:hint="eastAsia"/>
        </w:rPr>
        <w:br/>
      </w:r>
      <w:r>
        <w:rPr>
          <w:rFonts w:hint="eastAsia"/>
        </w:rPr>
        <w:t>　　第二节 壁橱投资机遇</w:t>
      </w:r>
      <w:r>
        <w:rPr>
          <w:rFonts w:hint="eastAsia"/>
        </w:rPr>
        <w:br/>
      </w:r>
      <w:r>
        <w:rPr>
          <w:rFonts w:hint="eastAsia"/>
        </w:rPr>
        <w:t>　　第三节 壁橱投资风险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壁橱投资前景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壁橱行业市场品牌SWOT分析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壁橱行业的品牌风险分析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壁橱行业市场品牌建设及策略建议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2012-2016年中国壁橱行业前景分析及对策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2012-2016年中国壁橱行业发展前景分析</w:t>
      </w:r>
      <w:r>
        <w:rPr>
          <w:rFonts w:hint="eastAsia"/>
        </w:rPr>
        <w:br/>
      </w:r>
      <w:r>
        <w:rPr>
          <w:rFonts w:hint="eastAsia"/>
        </w:rPr>
        <w:t>　　　　一、壁橱行业市场发展前景分析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二、壁橱行业市场蕴藏的商机分析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三、壁橱行业整体规划解读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　壁橱行业发展对策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d3987d7e4c35" w:history="1">
        <w:r>
          <w:rPr>
            <w:rStyle w:val="Hyperlink"/>
          </w:rPr>
          <w:t>2012-2016年中国壁橱行业发展研究及发展前景预测报告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ed3987d7e4c35" w:history="1">
        <w:r>
          <w:rPr>
            <w:rStyle w:val="Hyperlink"/>
          </w:rPr>
          <w:t>https://www.20087.com/2011-02/R_2010_2015bichuxingyeshichangjingzhen.html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dcff97ab4934" w:history="1">
      <w:r>
        <w:rPr>
          <w:rStyle w:val="Hyperlink"/>
        </w:rPr>
        <w:t>2012-2016年中国壁橱行业发展研究及发展前景预测报告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chuxingyeshichangjingzhen.html" TargetMode="External" Id="Rdc2ed3987d7e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chuxingyeshichangjingzhen.html" TargetMode="External" Id="R7ae3dcff97a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2012-06-21T03:59:00Z</dcterms:created>
  <dcterms:modified xsi:type="dcterms:W3CDTF">2012-06-21T04:59:00Z</dcterms:modified>
  <dc:subject>2012-2016年中国壁橱行业发展研究及发展前景预测报告</dc:subject>
  <dc:title>2012-2016年中国壁橱行业发展研究及发展前景预测报告</dc:title>
  <cp:keywords>2012-2016年中国壁橱行业发展研究及发展前景预测报告</cp:keywords>
  <dc:description>2012-2016年中国壁橱行业发展研究及发展前景预测报告</dc:description>
</cp:coreProperties>
</file>