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f3c953d9f47a8" w:history="1">
              <w:r>
                <w:rPr>
                  <w:rStyle w:val="Hyperlink"/>
                </w:rPr>
                <w:t>中国客厅家具行业分析及投资战略研究报告（2012-2016年）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f3c953d9f47a8" w:history="1">
              <w:r>
                <w:rPr>
                  <w:rStyle w:val="Hyperlink"/>
                </w:rPr>
                <w:t>中国客厅家具行业分析及投资战略研究报告（2012-2016年）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1f3c953d9f47a8" w:history="1">
                <w:r>
                  <w:rPr>
                    <w:rStyle w:val="Hyperlink"/>
                  </w:rPr>
                  <w:t>https://www.20087.com/2011-02/R_2010_2015ketingjiajuxingyeshichangji.html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厅家具是家居装饰的重要组成部分，近年来随着消费者对居住环境品质要求的提高和技术的进步，市场需求持续增长。目前，客厅家具不仅在设计风格上更加多样化，还在材料选择和生产工艺上更加注重环保和健康。随着智能家居技术的发展，客厅家具也融入了更多智能化元素，如可调节沙发、带有充电功能的咖啡桌等，为用户提供更加舒适和便捷的生活体验。此外，随着个性化定制服务的兴起，消费者可以根据自己的喜好和空间尺寸定制专属的客厅家具，满足个性化需求。</w:t>
      </w:r>
      <w:r>
        <w:rPr>
          <w:rFonts w:hint="eastAsia"/>
        </w:rPr>
        <w:br/>
      </w:r>
      <w:r>
        <w:rPr>
          <w:rFonts w:hint="eastAsia"/>
        </w:rPr>
        <w:t>　　未来，客厅家具的发展将更加注重设计创新和智能化升级。一方面，通过引入新材料和技术，客厅家具将具备更高的舒适度和耐用性，以满足不同消费者的需求。另一方面，随着人工智能技术的发展，客厅家具将更加注重智能化和网络化，实现与智能家居系统的无缝对接，为用户提供更加智能、便捷的生活体验。此外，随着可持续发展理念的普及，客厅家具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中国客厅家具行业竞争背景分析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四、政策变更对客厅家具行业影响分析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六、欧债危机对客厅家具行业影响分析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六、社会背景对客厅家具行业影响分析</w:t>
      </w:r>
      <w:r>
        <w:rPr>
          <w:rFonts w:hint="eastAsia"/>
        </w:rPr>
        <w:br/>
      </w:r>
      <w:r>
        <w:rPr>
          <w:rFonts w:hint="eastAsia"/>
        </w:rPr>
        <w:t>　　第四节 客厅家具技术背景</w:t>
      </w:r>
      <w:r>
        <w:rPr>
          <w:rFonts w:hint="eastAsia"/>
        </w:rPr>
        <w:br/>
      </w:r>
      <w:r>
        <w:rPr>
          <w:rFonts w:hint="eastAsia"/>
        </w:rPr>
        <w:t>　　　　一、客厅家具技术研发现状</w:t>
      </w:r>
      <w:r>
        <w:rPr>
          <w:rFonts w:hint="eastAsia"/>
        </w:rPr>
        <w:br/>
      </w:r>
      <w:r>
        <w:rPr>
          <w:rFonts w:hint="eastAsia"/>
        </w:rPr>
        <w:t>　　　　二、客厅家具新技术应用</w:t>
      </w:r>
      <w:r>
        <w:rPr>
          <w:rFonts w:hint="eastAsia"/>
        </w:rPr>
        <w:br/>
      </w:r>
      <w:r>
        <w:rPr>
          <w:rFonts w:hint="eastAsia"/>
        </w:rPr>
        <w:t>　　　　三、客厅家具技术发展趋势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四、技术创新对客厅家具行业影响分析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中国客厅家具行业市场现状分析</w:t>
      </w:r>
      <w:r>
        <w:rPr>
          <w:rFonts w:hint="eastAsia"/>
        </w:rPr>
        <w:br/>
      </w:r>
      <w:r>
        <w:rPr>
          <w:rFonts w:hint="eastAsia"/>
        </w:rPr>
        <w:t>　　第一节 客厅家具市场发展阶段</w:t>
      </w:r>
      <w:r>
        <w:rPr>
          <w:rFonts w:hint="eastAsia"/>
        </w:rPr>
        <w:br/>
      </w:r>
      <w:r>
        <w:rPr>
          <w:rFonts w:hint="eastAsia"/>
        </w:rPr>
        <w:t>　　第二节 客厅家具市场竞争结构</w:t>
      </w:r>
      <w:r>
        <w:rPr>
          <w:rFonts w:hint="eastAsia"/>
        </w:rPr>
        <w:br/>
      </w:r>
      <w:r>
        <w:rPr>
          <w:rFonts w:hint="eastAsia"/>
        </w:rPr>
        <w:t>　　第三节 客厅家具市场供需格局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一、2008-2012年中国客厅家具行业的供给分析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二、2008-2012年中国客厅家具行业的需求分析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三、2008-2012年中国客厅家具行业的供需平衡分析</w:t>
      </w:r>
      <w:r>
        <w:rPr>
          <w:rFonts w:hint="eastAsia"/>
        </w:rPr>
        <w:br/>
      </w:r>
      <w:r>
        <w:rPr>
          <w:rFonts w:hint="eastAsia"/>
        </w:rPr>
        <w:t>　　第四节 客厅家具市场发展趋势</w:t>
      </w:r>
      <w:r>
        <w:rPr>
          <w:rFonts w:hint="eastAsia"/>
        </w:rPr>
        <w:br/>
      </w:r>
      <w:r>
        <w:rPr>
          <w:rFonts w:hint="eastAsia"/>
        </w:rPr>
        <w:t>　　第五节 客厅家具未来市场预测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一、2012-2016年中国客厅家具行业的供给预测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二、2012-2016年中国客厅家具行业的需求预测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中国客厅家具行业的进出口分析</w:t>
      </w:r>
      <w:r>
        <w:rPr>
          <w:rFonts w:hint="eastAsia"/>
        </w:rPr>
        <w:br/>
      </w:r>
      <w:r>
        <w:rPr>
          <w:rFonts w:hint="eastAsia"/>
        </w:rPr>
        <w:t>　　第一节 中国客厅家具行业的进出口格局分析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一、客厅家具进口格局</w:t>
      </w:r>
      <w:r>
        <w:rPr>
          <w:rFonts w:hint="eastAsia"/>
        </w:rPr>
        <w:br/>
      </w:r>
      <w:r>
        <w:rPr>
          <w:rFonts w:hint="eastAsia"/>
        </w:rPr>
        <w:t>　　　　二、客厅家具出口格局</w:t>
      </w:r>
      <w:r>
        <w:rPr>
          <w:rFonts w:hint="eastAsia"/>
        </w:rPr>
        <w:br/>
      </w:r>
      <w:r>
        <w:rPr>
          <w:rFonts w:hint="eastAsia"/>
        </w:rPr>
        <w:t>　　第二节 2008-2012年中国客厅家具行业的进出口数据统计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一、客厅家具进口数据</w:t>
      </w:r>
      <w:r>
        <w:rPr>
          <w:rFonts w:hint="eastAsia"/>
        </w:rPr>
        <w:br/>
      </w:r>
      <w:r>
        <w:rPr>
          <w:rFonts w:hint="eastAsia"/>
        </w:rPr>
        <w:t>　　　　二、客厅家具出口数据</w:t>
      </w:r>
      <w:r>
        <w:rPr>
          <w:rFonts w:hint="eastAsia"/>
        </w:rPr>
        <w:br/>
      </w:r>
      <w:r>
        <w:rPr>
          <w:rFonts w:hint="eastAsia"/>
        </w:rPr>
        <w:t>　　第三节 客厅家具进出口因素分析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四、营销模式对客厅家具产品进出口影响分析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2012-2016年中国客厅家具行业进口预测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2012-2016年中国客厅家具行业出口预测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2008-2012年中国客厅家具行业重点数据解析</w:t>
      </w:r>
      <w:r>
        <w:rPr>
          <w:rFonts w:hint="eastAsia"/>
        </w:rPr>
        <w:br/>
      </w:r>
      <w:r>
        <w:rPr>
          <w:rFonts w:hint="eastAsia"/>
        </w:rPr>
        <w:t>　　第一节 客厅家具行业规模情况分析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一、客厅家具行业单位规模情况分析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二、客厅家具行业人员规模状况分析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三、客厅家具行业资产规模状况分析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四、客厅家具行业市场规模状况分析</w:t>
      </w:r>
      <w:r>
        <w:rPr>
          <w:rFonts w:hint="eastAsia"/>
        </w:rPr>
        <w:br/>
      </w:r>
      <w:r>
        <w:rPr>
          <w:rFonts w:hint="eastAsia"/>
        </w:rPr>
        <w:t>　　第二节 客厅家具行业综合能力分析</w:t>
      </w:r>
      <w:r>
        <w:rPr>
          <w:rFonts w:hint="eastAsia"/>
        </w:rPr>
        <w:br/>
      </w:r>
      <w:r>
        <w:rPr>
          <w:rFonts w:hint="eastAsia"/>
        </w:rPr>
        <w:t>　　　　一、客厅家具行业盈利能力分析</w:t>
      </w:r>
      <w:r>
        <w:rPr>
          <w:rFonts w:hint="eastAsia"/>
        </w:rPr>
        <w:br/>
      </w:r>
      <w:r>
        <w:rPr>
          <w:rFonts w:hint="eastAsia"/>
        </w:rPr>
        <w:t>　　　　二、客厅家具行业偿债能力分析</w:t>
      </w:r>
      <w:r>
        <w:rPr>
          <w:rFonts w:hint="eastAsia"/>
        </w:rPr>
        <w:br/>
      </w:r>
      <w:r>
        <w:rPr>
          <w:rFonts w:hint="eastAsia"/>
        </w:rPr>
        <w:t>　　　　三、客厅家具行业营运能力分析</w:t>
      </w:r>
      <w:r>
        <w:rPr>
          <w:rFonts w:hint="eastAsia"/>
        </w:rPr>
        <w:br/>
      </w:r>
      <w:r>
        <w:rPr>
          <w:rFonts w:hint="eastAsia"/>
        </w:rPr>
        <w:t>　　　　四、客厅家具行业发展能力分析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客厅家具行业区域格局分析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中国客厅家具行业市场竞争分析</w:t>
      </w:r>
      <w:r>
        <w:rPr>
          <w:rFonts w:hint="eastAsia"/>
        </w:rPr>
        <w:br/>
      </w:r>
      <w:r>
        <w:rPr>
          <w:rFonts w:hint="eastAsia"/>
        </w:rPr>
        <w:t>　　第一节 客厅家具行业竞争结构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中国客厅家具行业国际竞争力比较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客厅家具行业集中度分析</w:t>
      </w:r>
      <w:r>
        <w:rPr>
          <w:rFonts w:hint="eastAsia"/>
        </w:rPr>
        <w:br/>
      </w:r>
      <w:r>
        <w:rPr>
          <w:rFonts w:hint="eastAsia"/>
        </w:rPr>
        <w:t>　　第四节 客厅家具行业竞争趋势</w:t>
      </w:r>
      <w:r>
        <w:rPr>
          <w:rFonts w:hint="eastAsia"/>
        </w:rPr>
        <w:br/>
      </w:r>
      <w:r>
        <w:rPr>
          <w:rFonts w:hint="eastAsia"/>
        </w:rPr>
        <w:t>　　第五节 客厅家具行业竞争策略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2009-2011年中国客厅家具行业重点企业分析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2012-2016年中国客厅家具行业投资分析</w:t>
      </w:r>
      <w:r>
        <w:rPr>
          <w:rFonts w:hint="eastAsia"/>
        </w:rPr>
        <w:br/>
      </w:r>
      <w:r>
        <w:rPr>
          <w:rFonts w:hint="eastAsia"/>
        </w:rPr>
        <w:t>　　第一节 客厅家具投资环境</w:t>
      </w:r>
      <w:r>
        <w:rPr>
          <w:rFonts w:hint="eastAsia"/>
        </w:rPr>
        <w:br/>
      </w:r>
      <w:r>
        <w:rPr>
          <w:rFonts w:hint="eastAsia"/>
        </w:rPr>
        <w:t>　　第二节 客厅家具投资机遇</w:t>
      </w:r>
      <w:r>
        <w:rPr>
          <w:rFonts w:hint="eastAsia"/>
        </w:rPr>
        <w:br/>
      </w:r>
      <w:r>
        <w:rPr>
          <w:rFonts w:hint="eastAsia"/>
        </w:rPr>
        <w:t>　　第三节 客厅家具投资风险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客厅家具投资前景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客厅家具行业品牌经营分析及策略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客厅家具行业市场品牌SWOT分析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客厅家具行业的品牌风险分析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客厅家具行业市场品牌建设及策略建议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2012-2016年中国客厅家具行业前景分析及对策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2012-2016年中国客厅家具行业发展前景分析</w:t>
      </w:r>
      <w:r>
        <w:rPr>
          <w:rFonts w:hint="eastAsia"/>
        </w:rPr>
        <w:br/>
      </w:r>
      <w:r>
        <w:rPr>
          <w:rFonts w:hint="eastAsia"/>
        </w:rPr>
        <w:t>　　　　一、客厅家具行业市场发展前景分析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二、客厅家具行业市场蕴藏的商机分析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三、客厅家具行业整体规划解读</w:t>
      </w:r>
      <w:r>
        <w:rPr>
          <w:rFonts w:hint="eastAsia"/>
        </w:rPr>
        <w:br/>
      </w:r>
      <w:r>
        <w:rPr>
          <w:rFonts w:hint="eastAsia"/>
        </w:rPr>
        <w:t>　　第二节 中:智:林:－客厅家具行业发展对策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f3c953d9f47a8" w:history="1">
        <w:r>
          <w:rPr>
            <w:rStyle w:val="Hyperlink"/>
          </w:rPr>
          <w:t>中国客厅家具行业分析及投资战略研究报告（2012-2016年）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1f3c953d9f47a8" w:history="1">
        <w:r>
          <w:rPr>
            <w:rStyle w:val="Hyperlink"/>
          </w:rPr>
          <w:t>https://www.20087.com/2011-02/R_2010_2015ketingjiajuxingyeshichangji.html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2e06d8a174e01" w:history="1">
      <w:r>
        <w:rPr>
          <w:rStyle w:val="Hyperlink"/>
        </w:rPr>
        <w:t>中国客厅家具行业分析及投资战略研究报告（2012-2016年）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ketingjiajuxingyeshichangji.html" TargetMode="External" Id="R5e1f3c953d9f47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ketingjiajuxingyeshichangji.html" TargetMode="External" Id="Rd3a2e06d8a17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2012-06-17T00:25:00Z</dcterms:created>
  <dcterms:modified xsi:type="dcterms:W3CDTF">2012-06-17T01:25:00Z</dcterms:modified>
  <dc:subject>中国客厅家具行业分析及投资战略研究报告（2012-2016年）</dc:subject>
  <dc:title>中国客厅家具行业分析及投资战略研究报告（2012-2016年）</dc:title>
  <cp:keywords>中国客厅家具行业分析及投资战略研究报告（2012-2016年）</cp:keywords>
  <dc:description>中国客厅家具行业分析及投资战略研究报告（2012-2016年）</dc:description>
</cp:coreProperties>
</file>