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31cf9b87144fb" w:history="1">
              <w:r>
                <w:rPr>
                  <w:rStyle w:val="Hyperlink"/>
                </w:rPr>
                <w:t>2012-2016年中国捕捞设备行业调研及发展分析报告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31cf9b87144fb" w:history="1">
              <w:r>
                <w:rPr>
                  <w:rStyle w:val="Hyperlink"/>
                </w:rPr>
                <w:t>2012-2016年中国捕捞设备行业调研及发展分析报告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c31cf9b87144fb" w:history="1">
                <w:r>
                  <w:rPr>
                    <w:rStyle w:val="Hyperlink"/>
                  </w:rPr>
                  <w:t>https://www.20087.com/2011-02/R_2010_2015bolaoshebeixingyeshichangji.html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捕捞设备是渔业生产的基础设施，其技术进步直接影响着海洋资源的可持续利用和渔民的作业效率。目前，随着渔业资源的保护意识增强，捕捞设备的设计更加注重生态友好和资源节约。精准捕鱼技术的应用，如声纳探测和智能渔网，能够减少非目标物种的误捕，减轻对海洋生态的影响。同时，自动化和遥控操作系统的引入，提高了捕捞作业的安全性和经济效益，降低了劳动强度。</w:t>
      </w:r>
      <w:r>
        <w:rPr>
          <w:rFonts w:hint="eastAsia"/>
        </w:rPr>
        <w:br/>
      </w:r>
      <w:r>
        <w:rPr>
          <w:rFonts w:hint="eastAsia"/>
        </w:rPr>
        <w:t>　　未来，捕捞设备将更加注重智能化和环保性。智能化体现在捕捞设备将集成更多AI和机器视觉技术，实现鱼类识别和分类，提高捕捞的精准度和效率。环保性则指向设备将采用可降解材料和节能设计，减少对海洋环境的污染，同时，通过智能监测系统，能够实时评估渔业资源状况，指导可持续的捕捞策略，促进海洋生态的平衡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2011-2012年中国捕捞设备行业竞争背景分析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四、政策变更对捕捞设备行业影响分析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六、欧债危机对捕捞设备行业影响分析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六、社会背景对捕捞设备行业影响分析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一、捕捞设备技术研发现状</w:t>
      </w:r>
      <w:r>
        <w:rPr>
          <w:rFonts w:hint="eastAsia"/>
        </w:rPr>
        <w:br/>
      </w:r>
      <w:r>
        <w:rPr>
          <w:rFonts w:hint="eastAsia"/>
        </w:rPr>
        <w:t>　　　　二、捕捞设备新技术应用</w:t>
      </w:r>
      <w:r>
        <w:rPr>
          <w:rFonts w:hint="eastAsia"/>
        </w:rPr>
        <w:br/>
      </w:r>
      <w:r>
        <w:rPr>
          <w:rFonts w:hint="eastAsia"/>
        </w:rPr>
        <w:t>　　　　三、捕捞设备技术发展趋势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四、技术创新对捕捞设备行业影响分析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中国捕捞设备行业市场现状分析</w:t>
      </w:r>
      <w:r>
        <w:rPr>
          <w:rFonts w:hint="eastAsia"/>
        </w:rPr>
        <w:br/>
      </w:r>
      <w:r>
        <w:rPr>
          <w:rFonts w:hint="eastAsia"/>
        </w:rPr>
        <w:t>　　第一节 捕捞设备市场发展阶段</w:t>
      </w:r>
      <w:r>
        <w:rPr>
          <w:rFonts w:hint="eastAsia"/>
        </w:rPr>
        <w:br/>
      </w:r>
      <w:r>
        <w:rPr>
          <w:rFonts w:hint="eastAsia"/>
        </w:rPr>
        <w:t>　　第二节 捕捞设备市场竞争结构</w:t>
      </w:r>
      <w:r>
        <w:rPr>
          <w:rFonts w:hint="eastAsia"/>
        </w:rPr>
        <w:br/>
      </w:r>
      <w:r>
        <w:rPr>
          <w:rFonts w:hint="eastAsia"/>
        </w:rPr>
        <w:t>　　第三节 捕捞设备市场供需格局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一、2008-2012年中国捕捞设备行业的供给分析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二、2008-2012年中国捕捞设备行业的需求分析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三、2008-2012年中国捕捞设备行业的供需平衡分析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捕捞设备市场发展趋势</w:t>
      </w:r>
      <w:r>
        <w:rPr>
          <w:rFonts w:hint="eastAsia"/>
        </w:rPr>
        <w:br/>
      </w:r>
      <w:r>
        <w:rPr>
          <w:rFonts w:hint="eastAsia"/>
        </w:rPr>
        <w:t>　　第五节 捕捞设备未来市场预测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一、2012-2016年中国捕捞设备行业的供给预测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二、2012-2016年中国捕捞设备行业的需求预测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2008-2012年中国捕捞设备行业的进出口分析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中国捕捞设备行业进出口格局分析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一、捕捞设备进口格局</w:t>
      </w:r>
      <w:r>
        <w:rPr>
          <w:rFonts w:hint="eastAsia"/>
        </w:rPr>
        <w:br/>
      </w:r>
      <w:r>
        <w:rPr>
          <w:rFonts w:hint="eastAsia"/>
        </w:rPr>
        <w:t>　　　　二、捕捞设备出口格局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2008-2012年中国捕捞设备行业的进出口数据统计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一、捕捞设备进口数据</w:t>
      </w:r>
      <w:r>
        <w:rPr>
          <w:rFonts w:hint="eastAsia"/>
        </w:rPr>
        <w:br/>
      </w:r>
      <w:r>
        <w:rPr>
          <w:rFonts w:hint="eastAsia"/>
        </w:rPr>
        <w:t>　　　　二、捕捞设备出口数据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2012-2016年中国捕捞设备行业的进口预测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2012-2016年中国捕捞设备行业的出口预测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2008-2012年中国捕捞设备行业重点数据解析</w:t>
      </w:r>
      <w:r>
        <w:rPr>
          <w:rFonts w:hint="eastAsia"/>
        </w:rPr>
        <w:br/>
      </w:r>
      <w:r>
        <w:rPr>
          <w:rFonts w:hint="eastAsia"/>
        </w:rPr>
        <w:t>　　第一节 捕捞设备行业规模情况分析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一、捕捞设备行业单位规模情况分析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二、捕捞设备行业人员规模状况分析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三、捕捞设备行业资产规模状况分析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四、捕捞设备行业市场规模状况分析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捕捞设备行业综合能力分析及预测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一、捕捞设备行业盈利能力分析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二、捕捞设备行业偿债能力分析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三、捕捞设备行业营运能力分析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四、捕捞设备行业发展能力分析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捕捞设备行业区域格局分析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捕捞设备行业市场竞争分析</w:t>
      </w:r>
      <w:r>
        <w:rPr>
          <w:rFonts w:hint="eastAsia"/>
        </w:rPr>
        <w:br/>
      </w:r>
      <w:r>
        <w:rPr>
          <w:rFonts w:hint="eastAsia"/>
        </w:rPr>
        <w:t>　　第一节 捕捞设备行业竞争结构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中国捕捞设备行业国际竞争力比较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捕捞设备行业集中度分析</w:t>
      </w:r>
      <w:r>
        <w:rPr>
          <w:rFonts w:hint="eastAsia"/>
        </w:rPr>
        <w:br/>
      </w:r>
      <w:r>
        <w:rPr>
          <w:rFonts w:hint="eastAsia"/>
        </w:rPr>
        <w:t>　　第四节 捕捞设备行业竞争趋势</w:t>
      </w:r>
      <w:r>
        <w:rPr>
          <w:rFonts w:hint="eastAsia"/>
        </w:rPr>
        <w:br/>
      </w:r>
      <w:r>
        <w:rPr>
          <w:rFonts w:hint="eastAsia"/>
        </w:rPr>
        <w:t>　　第五节 捕捞设备行业竞争策略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2009-2011年捕捞设备行业重点企业分析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捕捞设备行业的投资分析</w:t>
      </w:r>
      <w:r>
        <w:rPr>
          <w:rFonts w:hint="eastAsia"/>
        </w:rPr>
        <w:br/>
      </w:r>
      <w:r>
        <w:rPr>
          <w:rFonts w:hint="eastAsia"/>
        </w:rPr>
        <w:t>　　第一节 捕捞设备投资环境</w:t>
      </w:r>
      <w:r>
        <w:rPr>
          <w:rFonts w:hint="eastAsia"/>
        </w:rPr>
        <w:br/>
      </w:r>
      <w:r>
        <w:rPr>
          <w:rFonts w:hint="eastAsia"/>
        </w:rPr>
        <w:t>　　第二节 捕捞设备投资机遇</w:t>
      </w:r>
      <w:r>
        <w:rPr>
          <w:rFonts w:hint="eastAsia"/>
        </w:rPr>
        <w:br/>
      </w:r>
      <w:r>
        <w:rPr>
          <w:rFonts w:hint="eastAsia"/>
        </w:rPr>
        <w:t>　　第三节 捕捞设备投资风险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捕捞设备投资前景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捕捞设备行业品牌经营分析及策略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捕捞设备行业市场品牌SWOT分析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捕捞设备行业的品牌风险分析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捕捞设备行业市场品牌建设及策略建议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捕捞设备行业前景分析及对策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2012-2016年捕捞设备行业发展前景分析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一、捕捞设备行业市场发展前景分析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二、捕捞设备行业市场蕴藏的商机分析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三、捕捞设备行业整体规划解读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中智.林.－捕捞设备行业发展对策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31cf9b87144fb" w:history="1">
        <w:r>
          <w:rPr>
            <w:rStyle w:val="Hyperlink"/>
          </w:rPr>
          <w:t>2012-2016年中国捕捞设备行业调研及发展分析报告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c31cf9b87144fb" w:history="1">
        <w:r>
          <w:rPr>
            <w:rStyle w:val="Hyperlink"/>
          </w:rPr>
          <w:t>https://www.20087.com/2011-02/R_2010_2015bolaoshebeixingyeshichangji.html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9eed423334fa2" w:history="1">
      <w:r>
        <w:rPr>
          <w:rStyle w:val="Hyperlink"/>
        </w:rPr>
        <w:t>2012-2016年中国捕捞设备行业调研及发展分析报告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olaoshebeixingyeshichangji.html" TargetMode="External" Id="R12c31cf9b871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olaoshebeixingyeshichangji.html" TargetMode="External" Id="Rf7b9eed42333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2012-07-11T04:23:00Z</dcterms:created>
  <dcterms:modified xsi:type="dcterms:W3CDTF">2012-07-11T05:23:00Z</dcterms:modified>
  <dc:subject>2012-2016年中国捕捞设备行业调研及发展分析报告</dc:subject>
  <dc:title>2012-2016年中国捕捞设备行业调研及发展分析报告</dc:title>
  <cp:keywords>2012-2016年中国捕捞设备行业调研及发展分析报告</cp:keywords>
  <dc:description>2012-2016年中国捕捞设备行业调研及发展分析报告</dc:description>
</cp:coreProperties>
</file>