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46272ba5d0d441d" w:history="1">
              <w:r>
                <w:rPr>
                  <w:rStyle w:val="Hyperlink"/>
                </w:rPr>
                <w:t>2010-2015年中国擦鞋机行业市场竞争力分析及投资前景预测报告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46272ba5d0d441d" w:history="1">
              <w:r>
                <w:rPr>
                  <w:rStyle w:val="Hyperlink"/>
                </w:rPr>
                <w:t>2010-2015年中国擦鞋机行业市场竞争力分析及投资前景预测报告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0605672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46272ba5d0d441d" w:history="1">
                <w:r>
                  <w:rPr>
                    <w:rStyle w:val="Hyperlink"/>
                  </w:rPr>
                  <w:t>https://www.20087.com/2011-02/R_2010_2015caxiejixingyeshichangjingzh.html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擦鞋机是一种用于自动清洁和抛光鞋子的设备，因其具有高效便捷的特点而在公共场所和家庭中广泛应用。近年来，随着机械设计和智能技术的进步，擦鞋机的技术水平和性能不断提升。通过采用先进的刷洗技术和高效的控制系统，擦鞋机的清洁效果和操作便捷性得到了显著提高，减少了手动擦鞋的繁琐。此外，随着环保法规的趋严，擦鞋机的生产更加注重环保性和可持续性，减少了对环境的影响。同时，随着市场需求的多样化，擦鞋机的设计更加人性化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擦鞋机的发展将更加注重智能化和高效化。市场调研网认为，随着新材料技术的进步，擦鞋机将采用更多高性能材料，如高强度合金、轻量化材料等，提高其在极端条件下的使用寿命。同时，随着智能制造技术的应用，擦鞋机的生产将更加高效，通过自动化检测和装配系统，提高产品质量和一致性。此外，随着对清洁效率和便捷性要求的提高，擦鞋机将通过引入更多智能控制技术和高效清洁技术，提高清洁的精准度和可靠性。例如，通过引入智能识别系统和高效清洁技术，擦鞋机将实现更智能的清洁效果，提高其在公共场所和家庭中的应用表现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中国擦鞋机行业竞争背景分析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四、政策变更对擦鞋机行业影响分析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六、金融危机对擦鞋机行业影响分析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六、社会背景对擦鞋机行业影响分析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四、技术创新对擦鞋机行业影响分析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中国擦鞋机行业市场现状分析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一、2006-2010年中国擦鞋机行业的供给分析</w:t>
      </w:r>
      <w:r>
        <w:rPr>
          <w:rFonts w:hint="eastAsia"/>
        </w:rPr>
        <w:br/>
      </w:r>
      <w:r>
        <w:rPr>
          <w:rFonts w:hint="eastAsia"/>
        </w:rPr>
        <w:t>　　　　二、2006-2010年中国擦鞋机行业的需求分析</w:t>
      </w:r>
      <w:r>
        <w:rPr>
          <w:rFonts w:hint="eastAsia"/>
        </w:rPr>
        <w:br/>
      </w:r>
      <w:r>
        <w:rPr>
          <w:rFonts w:hint="eastAsia"/>
        </w:rPr>
        <w:t>　　　　三、2006-2010年中国擦鞋机行业的供需平衡分析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一、2010-2015年中国擦鞋机行业的供给预测</w:t>
      </w:r>
      <w:r>
        <w:rPr>
          <w:rFonts w:hint="eastAsia"/>
        </w:rPr>
        <w:br/>
      </w:r>
      <w:r>
        <w:rPr>
          <w:rFonts w:hint="eastAsia"/>
        </w:rPr>
        <w:t>　　　　二、2010-2015年中国擦鞋机行业的需求预测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擦鞋机行业的进出口分析</w:t>
      </w:r>
      <w:r>
        <w:rPr>
          <w:rFonts w:hint="eastAsia"/>
        </w:rPr>
        <w:br/>
      </w:r>
      <w:r>
        <w:rPr>
          <w:rFonts w:hint="eastAsia"/>
        </w:rPr>
        <w:t>　　第一节 中国擦鞋机行业的进出口格局分析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2006-2010年中国擦鞋机行业的进出口数据统计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一、金融危机特别是“后危机时代”主要影响因素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2010-2015年中国擦鞋机行业的进口预测</w:t>
      </w:r>
      <w:r>
        <w:rPr>
          <w:rFonts w:hint="eastAsia"/>
        </w:rPr>
        <w:br/>
      </w:r>
      <w:r>
        <w:rPr>
          <w:rFonts w:hint="eastAsia"/>
        </w:rPr>
        <w:t>　　第五节 2010-2015年中国擦鞋机行业的出口预测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2006-2010年中国擦鞋机行业重点数据解析</w:t>
      </w:r>
      <w:r>
        <w:rPr>
          <w:rFonts w:hint="eastAsia"/>
        </w:rPr>
        <w:br/>
      </w:r>
      <w:r>
        <w:rPr>
          <w:rFonts w:hint="eastAsia"/>
        </w:rPr>
        <w:t>　　第一节 擦鞋机行业规模情况分析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擦鞋机行业综合能力分析及预测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擦鞋机行业的区域格局分析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擦鞋机行业市场竞争分析</w:t>
      </w:r>
      <w:r>
        <w:rPr>
          <w:rFonts w:hint="eastAsia"/>
        </w:rPr>
        <w:br/>
      </w:r>
      <w:r>
        <w:rPr>
          <w:rFonts w:hint="eastAsia"/>
        </w:rPr>
        <w:t>　　第一节 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中国擦鞋机行业国际竞争力比较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行业集中度分析</w:t>
      </w:r>
      <w:r>
        <w:rPr>
          <w:rFonts w:hint="eastAsia"/>
        </w:rPr>
        <w:br/>
      </w:r>
      <w:r>
        <w:rPr>
          <w:rFonts w:hint="eastAsia"/>
        </w:rPr>
        <w:t>　　第四节 行业竞争趋势</w:t>
      </w:r>
      <w:r>
        <w:rPr>
          <w:rFonts w:hint="eastAsia"/>
        </w:rPr>
        <w:br/>
      </w:r>
      <w:r>
        <w:rPr>
          <w:rFonts w:hint="eastAsia"/>
        </w:rPr>
        <w:t>　　第五节 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擦鞋机行业重点企业分析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二、运营现状</w:t>
      </w:r>
      <w:r>
        <w:rPr>
          <w:rFonts w:hint="eastAsia"/>
        </w:rPr>
        <w:br/>
      </w:r>
      <w:r>
        <w:rPr>
          <w:rFonts w:hint="eastAsia"/>
        </w:rPr>
        <w:t>　　　　三、swot分析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　　五、前景预测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擦鞋机行业的投资分析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第二节 投资机遇</w:t>
      </w:r>
      <w:r>
        <w:rPr>
          <w:rFonts w:hint="eastAsia"/>
        </w:rPr>
        <w:br/>
      </w:r>
      <w:r>
        <w:rPr>
          <w:rFonts w:hint="eastAsia"/>
        </w:rPr>
        <w:t>　　第三节 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擦鞋机行业品牌经营分析及策略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擦鞋机行业市场品牌SWOT分析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擦鞋机行业的品牌风险分析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擦鞋机行业市场品牌建设及策略建议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擦鞋机行业前景分析及对策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三、行业整体规划解读</w:t>
      </w:r>
      <w:r>
        <w:rPr>
          <w:rFonts w:hint="eastAsia"/>
        </w:rPr>
        <w:br/>
      </w:r>
      <w:r>
        <w:rPr>
          <w:rFonts w:hint="eastAsia"/>
        </w:rPr>
        <w:t>　　第二节 中~智林－行业发展对策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46272ba5d0d441d" w:history="1">
        <w:r>
          <w:rPr>
            <w:rStyle w:val="Hyperlink"/>
          </w:rPr>
          <w:t>2010-2015年中国擦鞋机行业市场竞争力分析及投资前景预测报告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0605672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46272ba5d0d441d" w:history="1">
        <w:r>
          <w:rPr>
            <w:rStyle w:val="Hyperlink"/>
          </w:rPr>
          <w:t>https://www.20087.com/2011-02/R_2010_2015caxiejixingyeshichangjingzh.html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热点：擦鞋机器多少钱一台、擦鞋机器、擦鞋机怎么加鞋油教程、擦鞋机维修视频、擦鞋机感应器维修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3db4c97853a45e1" w:history="1">
      <w:r>
        <w:rPr>
          <w:rStyle w:val="Hyperlink"/>
        </w:rPr>
        <w:t>2010-2015年中国擦鞋机行业市场竞争力分析及投资前景预测报告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caxiejixingyeshichangjingzh.html" TargetMode="External" Id="Rb46272ba5d0d44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caxiejixingyeshichangjingzh.html" TargetMode="External" Id="Rb3db4c97853a45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2011-02-22T05:53:00Z</dcterms:created>
  <dcterms:modified xsi:type="dcterms:W3CDTF">2011-02-22T06:53:00Z</dcterms:modified>
  <dc:subject>2010-2015年中国擦鞋机行业市场竞争力分析及投资前景预测报告</dc:subject>
  <dc:title>2010-2015年中国擦鞋机行业市场竞争力分析及投资前景预测报告</dc:title>
  <cp:keywords>2010-2015年中国擦鞋机行业市场竞争力分析及投资前景预测报告</cp:keywords>
  <dc:description>2010-2015年中国擦鞋机行业市场竞争力分析及投资前景预测报告</dc:description>
</cp:coreProperties>
</file>