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0598ca684fbf" w:history="1">
              <w:r>
                <w:rPr>
                  <w:rStyle w:val="Hyperlink"/>
                </w:rPr>
                <w:t>中国烟斗市场深度研究分析及投资前景预测报告（2012-2016年）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0598ca684fbf" w:history="1">
              <w:r>
                <w:rPr>
                  <w:rStyle w:val="Hyperlink"/>
                </w:rPr>
                <w:t>中国烟斗市场深度研究分析及投资前景预测报告（2012-2016年）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10598ca684fbf" w:history="1">
                <w:r>
                  <w:rPr>
                    <w:rStyle w:val="Hyperlink"/>
                  </w:rPr>
                  <w:t>https://www.20087.com/2011-02/R_2010_2015yandouxingyeshichangjingzhe.html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的吸烟工具，近年来在某些群体中重新获得了关注，尤其是在寻找复古生活方式和手工艺品的消费者中。手工制作的烟斗因其独特的艺术价值和个性化的魅力而受到追捧，同时也反映了对手工艺和慢生活的回归。然而，随着全球健康意识的提高和吸烟相关法规的收紧，烟斗市场也面临着挑战，需要寻找新的定位和价值点。</w:t>
      </w:r>
      <w:r>
        <w:rPr>
          <w:rFonts w:hint="eastAsia"/>
        </w:rPr>
        <w:br/>
      </w:r>
      <w:r>
        <w:rPr>
          <w:rFonts w:hint="eastAsia"/>
        </w:rPr>
        <w:t>　　烟斗行业未来将更加注重文化和艺术价值，而非仅仅作为吸烟工具。烟斗将被视为收藏品和艺术品，其设计、材料和制作工艺将成为主要卖点。同时，烟斗文化的复兴将通过举办展览、研讨会和烟斗俱乐部等形式，吸引更多的爱好者和收藏家。环保材料和可持续生产方法的应用，也将成为烟斗制造商吸引现代消费者的方式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2011-2012年中国烟斗行业竞争背景分析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四、政策变更对烟斗行业影响分析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六、欧债危机对烟斗行业影响分析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六、社会背景对烟斗行业影响分析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一、烟斗技术研发现状</w:t>
      </w:r>
      <w:r>
        <w:rPr>
          <w:rFonts w:hint="eastAsia"/>
        </w:rPr>
        <w:br/>
      </w:r>
      <w:r>
        <w:rPr>
          <w:rFonts w:hint="eastAsia"/>
        </w:rPr>
        <w:t>　　　　二、烟斗新技术应用</w:t>
      </w:r>
      <w:r>
        <w:rPr>
          <w:rFonts w:hint="eastAsia"/>
        </w:rPr>
        <w:br/>
      </w:r>
      <w:r>
        <w:rPr>
          <w:rFonts w:hint="eastAsia"/>
        </w:rPr>
        <w:t>　　　　三、烟斗技术发展趋势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四、技术创新对烟斗行业影响分析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中国烟斗行业市场现状分析</w:t>
      </w:r>
      <w:r>
        <w:rPr>
          <w:rFonts w:hint="eastAsia"/>
        </w:rPr>
        <w:br/>
      </w:r>
      <w:r>
        <w:rPr>
          <w:rFonts w:hint="eastAsia"/>
        </w:rPr>
        <w:t>　　第一节 烟斗市场发展阶段</w:t>
      </w:r>
      <w:r>
        <w:rPr>
          <w:rFonts w:hint="eastAsia"/>
        </w:rPr>
        <w:br/>
      </w:r>
      <w:r>
        <w:rPr>
          <w:rFonts w:hint="eastAsia"/>
        </w:rPr>
        <w:t>　　第二节 烟斗市场竞争结构</w:t>
      </w:r>
      <w:r>
        <w:rPr>
          <w:rFonts w:hint="eastAsia"/>
        </w:rPr>
        <w:br/>
      </w:r>
      <w:r>
        <w:rPr>
          <w:rFonts w:hint="eastAsia"/>
        </w:rPr>
        <w:t>　　第三节 烟斗市场供需格局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一、2008-2012年中国烟斗行业的供给分析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二、2008-2012年中国烟斗行业的需求分析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三、2008-2012年中国烟斗行业的供需平衡分析</w:t>
      </w:r>
      <w:r>
        <w:rPr>
          <w:rFonts w:hint="eastAsia"/>
        </w:rPr>
        <w:br/>
      </w:r>
      <w:r>
        <w:rPr>
          <w:rFonts w:hint="eastAsia"/>
        </w:rPr>
        <w:t>　　第四节 烟斗市场发展趋势</w:t>
      </w:r>
      <w:r>
        <w:rPr>
          <w:rFonts w:hint="eastAsia"/>
        </w:rPr>
        <w:br/>
      </w:r>
      <w:r>
        <w:rPr>
          <w:rFonts w:hint="eastAsia"/>
        </w:rPr>
        <w:t>　　第五节 烟斗未来市场预测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一、2012-2016年中国烟斗行业的供给预测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二、2012-2016年中国烟斗行业的需求预测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2008-2012年中国烟斗行业的进出口分析</w:t>
      </w:r>
      <w:r>
        <w:rPr>
          <w:rFonts w:hint="eastAsia"/>
        </w:rPr>
        <w:br/>
      </w:r>
      <w:r>
        <w:rPr>
          <w:rFonts w:hint="eastAsia"/>
        </w:rPr>
        <w:t>　　第一节 中国烟斗行业进出口格局分析</w:t>
      </w:r>
      <w:r>
        <w:rPr>
          <w:rFonts w:hint="eastAsia"/>
        </w:rPr>
        <w:br/>
      </w:r>
      <w:r>
        <w:rPr>
          <w:rFonts w:hint="eastAsia"/>
        </w:rPr>
        <w:t>　　　　一、烟斗进口格局</w:t>
      </w:r>
      <w:r>
        <w:rPr>
          <w:rFonts w:hint="eastAsia"/>
        </w:rPr>
        <w:br/>
      </w:r>
      <w:r>
        <w:rPr>
          <w:rFonts w:hint="eastAsia"/>
        </w:rPr>
        <w:t>　　　　二、烟斗出口格局</w:t>
      </w:r>
      <w:r>
        <w:rPr>
          <w:rFonts w:hint="eastAsia"/>
        </w:rPr>
        <w:br/>
      </w:r>
      <w:r>
        <w:rPr>
          <w:rFonts w:hint="eastAsia"/>
        </w:rPr>
        <w:t>　　第二节 2008-2012年中国烟斗行业的进出口数据统计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一、烟斗进口数据</w:t>
      </w:r>
      <w:r>
        <w:rPr>
          <w:rFonts w:hint="eastAsia"/>
        </w:rPr>
        <w:br/>
      </w:r>
      <w:r>
        <w:rPr>
          <w:rFonts w:hint="eastAsia"/>
        </w:rPr>
        <w:t>　　　　二、烟斗出口数据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2012-2016年中国烟斗行业的进口预测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2012-2016年中国烟斗行业的出口预测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2008-2012年中国烟斗行业重点数据解析</w:t>
      </w:r>
      <w:r>
        <w:rPr>
          <w:rFonts w:hint="eastAsia"/>
        </w:rPr>
        <w:br/>
      </w:r>
      <w:r>
        <w:rPr>
          <w:rFonts w:hint="eastAsia"/>
        </w:rPr>
        <w:t>　　第一节 烟斗行业规模情况分析</w:t>
      </w:r>
      <w:r>
        <w:rPr>
          <w:rFonts w:hint="eastAsia"/>
        </w:rPr>
        <w:br/>
      </w:r>
      <w:r>
        <w:rPr>
          <w:rFonts w:hint="eastAsia"/>
        </w:rPr>
        <w:t>　　　　一、烟斗行业单位规模情况分析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四、烟斗行业市场规模状况分析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烟斗行业综合能力分析及预测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一、烟斗行业盈利能力分析</w:t>
      </w:r>
      <w:r>
        <w:rPr>
          <w:rFonts w:hint="eastAsia"/>
        </w:rPr>
        <w:br/>
      </w:r>
      <w:r>
        <w:rPr>
          <w:rFonts w:hint="eastAsia"/>
        </w:rPr>
        <w:t>　　　　二、烟斗行业偿债能力分析</w:t>
      </w:r>
      <w:r>
        <w:rPr>
          <w:rFonts w:hint="eastAsia"/>
        </w:rPr>
        <w:br/>
      </w:r>
      <w:r>
        <w:rPr>
          <w:rFonts w:hint="eastAsia"/>
        </w:rPr>
        <w:t>　　　　三、烟斗行业营运能力分析</w:t>
      </w:r>
      <w:r>
        <w:rPr>
          <w:rFonts w:hint="eastAsia"/>
        </w:rPr>
        <w:br/>
      </w:r>
      <w:r>
        <w:rPr>
          <w:rFonts w:hint="eastAsia"/>
        </w:rPr>
        <w:t>　　　　四、烟斗行业发展能力分析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烟斗行业市场竞争分析</w:t>
      </w:r>
      <w:r>
        <w:rPr>
          <w:rFonts w:hint="eastAsia"/>
        </w:rPr>
        <w:br/>
      </w:r>
      <w:r>
        <w:rPr>
          <w:rFonts w:hint="eastAsia"/>
        </w:rPr>
        <w:t>　　第一节 烟斗行业竞争结构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中国烟斗行业国际竞争力比较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烟斗行业集中度分析</w:t>
      </w:r>
      <w:r>
        <w:rPr>
          <w:rFonts w:hint="eastAsia"/>
        </w:rPr>
        <w:br/>
      </w:r>
      <w:r>
        <w:rPr>
          <w:rFonts w:hint="eastAsia"/>
        </w:rPr>
        <w:t>　　第四节 烟斗行业竞争趋势</w:t>
      </w:r>
      <w:r>
        <w:rPr>
          <w:rFonts w:hint="eastAsia"/>
        </w:rPr>
        <w:br/>
      </w:r>
      <w:r>
        <w:rPr>
          <w:rFonts w:hint="eastAsia"/>
        </w:rPr>
        <w:t>　　第五节 烟斗行业竞争策略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2009-2011年烟斗行业重点企业分析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烟斗行业的投资分析</w:t>
      </w:r>
      <w:r>
        <w:rPr>
          <w:rFonts w:hint="eastAsia"/>
        </w:rPr>
        <w:br/>
      </w:r>
      <w:r>
        <w:rPr>
          <w:rFonts w:hint="eastAsia"/>
        </w:rPr>
        <w:t>　　第一节 烟斗投资环境</w:t>
      </w:r>
      <w:r>
        <w:rPr>
          <w:rFonts w:hint="eastAsia"/>
        </w:rPr>
        <w:br/>
      </w:r>
      <w:r>
        <w:rPr>
          <w:rFonts w:hint="eastAsia"/>
        </w:rPr>
        <w:t>　　第二节 烟斗投资机遇</w:t>
      </w:r>
      <w:r>
        <w:rPr>
          <w:rFonts w:hint="eastAsia"/>
        </w:rPr>
        <w:br/>
      </w:r>
      <w:r>
        <w:rPr>
          <w:rFonts w:hint="eastAsia"/>
        </w:rPr>
        <w:t>　　第三节 烟斗投资风险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烟斗投资前景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烟斗行业市场品牌SWOT分析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烟斗行业的品牌风险分析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烟斗行业市场品牌建设及策略建议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2012-2016年烟斗行业发展前景分析</w:t>
      </w:r>
      <w:r>
        <w:rPr>
          <w:rFonts w:hint="eastAsia"/>
        </w:rPr>
        <w:br/>
      </w:r>
      <w:r>
        <w:rPr>
          <w:rFonts w:hint="eastAsia"/>
        </w:rPr>
        <w:t>　　　　一、烟斗行业市场发展前景分析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二、烟斗行业市场蕴藏的商机分析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三、烟斗行业整体规划解读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中智:林:－烟斗行业发展对策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0598ca684fbf" w:history="1">
        <w:r>
          <w:rPr>
            <w:rStyle w:val="Hyperlink"/>
          </w:rPr>
          <w:t>中国烟斗市场深度研究分析及投资前景预测报告（2012-2016年）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10598ca684fbf" w:history="1">
        <w:r>
          <w:rPr>
            <w:rStyle w:val="Hyperlink"/>
          </w:rPr>
          <w:t>https://www.20087.com/2011-02/R_2010_2015yandouxingyeshichangjingzhe.html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3590683a0438b" w:history="1">
      <w:r>
        <w:rPr>
          <w:rStyle w:val="Hyperlink"/>
        </w:rPr>
        <w:t>中国烟斗市场深度研究分析及投资前景预测报告（2012-2016年）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douxingyeshichangjingzhe.html" TargetMode="External" Id="R59b10598ca68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douxingyeshichangjingzhe.html" TargetMode="External" Id="Rc8a3590683a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2012-05-24T06:01:00Z</dcterms:created>
  <dcterms:modified xsi:type="dcterms:W3CDTF">2012-05-24T07:01:00Z</dcterms:modified>
  <dc:subject>中国烟斗市场深度研究分析及投资前景预测报告（2012-2016年）</dc:subject>
  <dc:title>中国烟斗市场深度研究分析及投资前景预测报告（2012-2016年）</dc:title>
  <cp:keywords>中国烟斗市场深度研究分析及投资前景预测报告（2012-2016年）</cp:keywords>
  <dc:description>中国烟斗市场深度研究分析及投资前景预测报告（2012-2016年）</dc:description>
</cp:coreProperties>
</file>