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306e49c424fe2" w:history="1">
              <w:r>
                <w:rPr>
                  <w:rStyle w:val="Hyperlink"/>
                </w:rPr>
                <w:t>2012年版中国职员椅行业深度研究分析报告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306e49c424fe2" w:history="1">
              <w:r>
                <w:rPr>
                  <w:rStyle w:val="Hyperlink"/>
                </w:rPr>
                <w:t>2012年版中国职员椅行业深度研究分析报告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306e49c424fe2" w:history="1">
                <w:r>
                  <w:rPr>
                    <w:rStyle w:val="Hyperlink"/>
                  </w:rPr>
                  <w:t>https://www.20087.com/2011-02/R_2010_2015zhiyuanyixingyeshichangjing.html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员椅是办公家具的重要组成部分，直接影响员工的工作效率和身体健康。现代职员椅设计越来越注重人体工程学原理，提供可调节的支撑，如腰托、头枕和臂托，以减少长时间坐姿造成的不适。随着远程工作和灵活办公的兴起，职员椅的便携性和多功能性也变得尤为重要。</w:t>
      </w:r>
      <w:r>
        <w:rPr>
          <w:rFonts w:hint="eastAsia"/>
        </w:rPr>
        <w:br/>
      </w:r>
      <w:r>
        <w:rPr>
          <w:rFonts w:hint="eastAsia"/>
        </w:rPr>
        <w:t>　　未来，职员椅将更加注重健康监测和智能化。椅子可能集成传感器，监测坐姿、心率和呼吸频率，通过数据分析提供建议，促进健康的工作习惯。同时，椅子的形态和功能将更加多样化，以适应不同的工作场景，如站立式工作站或躺卧式休息区，支持全天候的舒适工作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2011-2012年中国职员椅行业竞争背景分析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四、政策变更对职员椅行业影响分析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六、欧债危机对职员椅行业影响分析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六、社会背景对职员椅行业影响分析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一、职员椅技术研发现状</w:t>
      </w:r>
      <w:r>
        <w:rPr>
          <w:rFonts w:hint="eastAsia"/>
        </w:rPr>
        <w:br/>
      </w:r>
      <w:r>
        <w:rPr>
          <w:rFonts w:hint="eastAsia"/>
        </w:rPr>
        <w:t>　　　　二、职员椅新技术应用</w:t>
      </w:r>
      <w:r>
        <w:rPr>
          <w:rFonts w:hint="eastAsia"/>
        </w:rPr>
        <w:br/>
      </w:r>
      <w:r>
        <w:rPr>
          <w:rFonts w:hint="eastAsia"/>
        </w:rPr>
        <w:t>　　　　三、职员椅技术发展趋势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四、技术创新对职员椅行业影响分析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中国职员椅行业市场现状分析</w:t>
      </w:r>
      <w:r>
        <w:rPr>
          <w:rFonts w:hint="eastAsia"/>
        </w:rPr>
        <w:br/>
      </w:r>
      <w:r>
        <w:rPr>
          <w:rFonts w:hint="eastAsia"/>
        </w:rPr>
        <w:t>　　第一节 职员椅市场发展阶段</w:t>
      </w:r>
      <w:r>
        <w:rPr>
          <w:rFonts w:hint="eastAsia"/>
        </w:rPr>
        <w:br/>
      </w:r>
      <w:r>
        <w:rPr>
          <w:rFonts w:hint="eastAsia"/>
        </w:rPr>
        <w:t>　　第二节 职员椅市场竞争结构</w:t>
      </w:r>
      <w:r>
        <w:rPr>
          <w:rFonts w:hint="eastAsia"/>
        </w:rPr>
        <w:br/>
      </w:r>
      <w:r>
        <w:rPr>
          <w:rFonts w:hint="eastAsia"/>
        </w:rPr>
        <w:t>　　第三节 职员椅市场供需格局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一、2008-2012年中国职员椅行业的供给分析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二、2008-2012年中国职员椅行业的需求分析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三、2008-2012年中国职员椅行业的供需平衡分析</w:t>
      </w:r>
      <w:r>
        <w:rPr>
          <w:rFonts w:hint="eastAsia"/>
        </w:rPr>
        <w:br/>
      </w:r>
      <w:r>
        <w:rPr>
          <w:rFonts w:hint="eastAsia"/>
        </w:rPr>
        <w:t>　　第四节 职员椅市场发展趋势</w:t>
      </w:r>
      <w:r>
        <w:rPr>
          <w:rFonts w:hint="eastAsia"/>
        </w:rPr>
        <w:br/>
      </w:r>
      <w:r>
        <w:rPr>
          <w:rFonts w:hint="eastAsia"/>
        </w:rPr>
        <w:t>　　第五节 职员椅未来市场预测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一、2012-2016年中国职员椅行业的供给预测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二、2012-2016年中国职员椅行业的需求预测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2008-2012年中国职员椅行业的进出口分析</w:t>
      </w:r>
      <w:r>
        <w:rPr>
          <w:rFonts w:hint="eastAsia"/>
        </w:rPr>
        <w:br/>
      </w:r>
      <w:r>
        <w:rPr>
          <w:rFonts w:hint="eastAsia"/>
        </w:rPr>
        <w:t>　　第一节 中国职员椅行业进出口格局分析</w:t>
      </w:r>
      <w:r>
        <w:rPr>
          <w:rFonts w:hint="eastAsia"/>
        </w:rPr>
        <w:br/>
      </w:r>
      <w:r>
        <w:rPr>
          <w:rFonts w:hint="eastAsia"/>
        </w:rPr>
        <w:t>　　　　一、职员椅进口格局</w:t>
      </w:r>
      <w:r>
        <w:rPr>
          <w:rFonts w:hint="eastAsia"/>
        </w:rPr>
        <w:br/>
      </w:r>
      <w:r>
        <w:rPr>
          <w:rFonts w:hint="eastAsia"/>
        </w:rPr>
        <w:t>　　　　二、职员椅出口格局</w:t>
      </w:r>
      <w:r>
        <w:rPr>
          <w:rFonts w:hint="eastAsia"/>
        </w:rPr>
        <w:br/>
      </w:r>
      <w:r>
        <w:rPr>
          <w:rFonts w:hint="eastAsia"/>
        </w:rPr>
        <w:t>　　第二节 2008-2012年中国职员椅行业的进出口数据统计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一、职员椅进口数据</w:t>
      </w:r>
      <w:r>
        <w:rPr>
          <w:rFonts w:hint="eastAsia"/>
        </w:rPr>
        <w:br/>
      </w:r>
      <w:r>
        <w:rPr>
          <w:rFonts w:hint="eastAsia"/>
        </w:rPr>
        <w:t>　　　　二、职员椅出口数据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2012-2016年中国职员椅行业的进口预测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2012-2016年中国职员椅行业的出口预测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2008-2012年中国职员椅行业重点数据解析</w:t>
      </w:r>
      <w:r>
        <w:rPr>
          <w:rFonts w:hint="eastAsia"/>
        </w:rPr>
        <w:br/>
      </w:r>
      <w:r>
        <w:rPr>
          <w:rFonts w:hint="eastAsia"/>
        </w:rPr>
        <w:t>　　第一节 职员椅行业规模情况分析</w:t>
      </w:r>
      <w:r>
        <w:rPr>
          <w:rFonts w:hint="eastAsia"/>
        </w:rPr>
        <w:br/>
      </w:r>
      <w:r>
        <w:rPr>
          <w:rFonts w:hint="eastAsia"/>
        </w:rPr>
        <w:t>　　　　一、职员椅行业单位规模情况分析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二、职员椅行业人员规模状况分析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三、职员椅行业资产规模状况分析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四、职员椅行业市场规模状况分析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职员椅行业综合能力分析及预测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一、职员椅行业盈利能力分析</w:t>
      </w:r>
      <w:r>
        <w:rPr>
          <w:rFonts w:hint="eastAsia"/>
        </w:rPr>
        <w:br/>
      </w:r>
      <w:r>
        <w:rPr>
          <w:rFonts w:hint="eastAsia"/>
        </w:rPr>
        <w:t>　　　　二、职员椅行业偿债能力分析</w:t>
      </w:r>
      <w:r>
        <w:rPr>
          <w:rFonts w:hint="eastAsia"/>
        </w:rPr>
        <w:br/>
      </w:r>
      <w:r>
        <w:rPr>
          <w:rFonts w:hint="eastAsia"/>
        </w:rPr>
        <w:t>　　　　三、职员椅行业营运能力分析</w:t>
      </w:r>
      <w:r>
        <w:rPr>
          <w:rFonts w:hint="eastAsia"/>
        </w:rPr>
        <w:br/>
      </w:r>
      <w:r>
        <w:rPr>
          <w:rFonts w:hint="eastAsia"/>
        </w:rPr>
        <w:t>　　　　四、职员椅行业发展能力分析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职员椅行业区域格局分析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职员椅行业市场竞争分析</w:t>
      </w:r>
      <w:r>
        <w:rPr>
          <w:rFonts w:hint="eastAsia"/>
        </w:rPr>
        <w:br/>
      </w:r>
      <w:r>
        <w:rPr>
          <w:rFonts w:hint="eastAsia"/>
        </w:rPr>
        <w:t>　　第一节 职员椅行业竞争结构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中国职员椅行业国际竞争力比较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职员椅行业集中度分析</w:t>
      </w:r>
      <w:r>
        <w:rPr>
          <w:rFonts w:hint="eastAsia"/>
        </w:rPr>
        <w:br/>
      </w:r>
      <w:r>
        <w:rPr>
          <w:rFonts w:hint="eastAsia"/>
        </w:rPr>
        <w:t>　　第四节 职员椅行业竞争趋势</w:t>
      </w:r>
      <w:r>
        <w:rPr>
          <w:rFonts w:hint="eastAsia"/>
        </w:rPr>
        <w:br/>
      </w:r>
      <w:r>
        <w:rPr>
          <w:rFonts w:hint="eastAsia"/>
        </w:rPr>
        <w:t>　　第五节 职员椅行业竞争策略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2009-2011年职员椅行业重点企业分析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职员椅行业的投资分析</w:t>
      </w:r>
      <w:r>
        <w:rPr>
          <w:rFonts w:hint="eastAsia"/>
        </w:rPr>
        <w:br/>
      </w:r>
      <w:r>
        <w:rPr>
          <w:rFonts w:hint="eastAsia"/>
        </w:rPr>
        <w:t>　　第一节 职员椅投资环境</w:t>
      </w:r>
      <w:r>
        <w:rPr>
          <w:rFonts w:hint="eastAsia"/>
        </w:rPr>
        <w:br/>
      </w:r>
      <w:r>
        <w:rPr>
          <w:rFonts w:hint="eastAsia"/>
        </w:rPr>
        <w:t>　　第二节 职员椅投资机遇</w:t>
      </w:r>
      <w:r>
        <w:rPr>
          <w:rFonts w:hint="eastAsia"/>
        </w:rPr>
        <w:br/>
      </w:r>
      <w:r>
        <w:rPr>
          <w:rFonts w:hint="eastAsia"/>
        </w:rPr>
        <w:t>　　第三节 职员椅投资风险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职员椅投资前景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职员椅行业品牌经营分析及策略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职员椅行业市场品牌SWOT分析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职员椅行业的品牌风险分析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职员椅行业市场品牌建设及策略建议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职员椅行业前景分析及对策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2012-2016年职员椅行业发展前景分析</w:t>
      </w:r>
      <w:r>
        <w:rPr>
          <w:rFonts w:hint="eastAsia"/>
        </w:rPr>
        <w:br/>
      </w:r>
      <w:r>
        <w:rPr>
          <w:rFonts w:hint="eastAsia"/>
        </w:rPr>
        <w:t>　　　　一、职员椅行业市场发展前景分析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二、职员椅行业市场蕴藏的商机分析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三、职员椅行业整体规划解读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中智-林-职员椅行业发展对策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306e49c424fe2" w:history="1">
        <w:r>
          <w:rPr>
            <w:rStyle w:val="Hyperlink"/>
          </w:rPr>
          <w:t>2012年版中国职员椅行业深度研究分析报告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306e49c424fe2" w:history="1">
        <w:r>
          <w:rPr>
            <w:rStyle w:val="Hyperlink"/>
          </w:rPr>
          <w:t>https://www.20087.com/2011-02/R_2010_2015zhiyuanyixingyeshichangjing.html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5d0a28a264f2f" w:history="1">
      <w:r>
        <w:rPr>
          <w:rStyle w:val="Hyperlink"/>
        </w:rPr>
        <w:t>2012年版中国职员椅行业深度研究分析报告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iyuanyixingyeshichangjing.html" TargetMode="External" Id="Rf84306e49c42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iyuanyixingyeshichangjing.html" TargetMode="External" Id="R1775d0a28a26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2012-08-13T00:22:00Z</dcterms:created>
  <dcterms:modified xsi:type="dcterms:W3CDTF">2012-08-13T01:22:00Z</dcterms:modified>
  <dc:subject>2012年版中国职员椅行业深度研究分析报告</dc:subject>
  <dc:title>2012年版中国职员椅行业深度研究分析报告</dc:title>
  <cp:keywords>2012年版中国职员椅行业深度研究分析报告</cp:keywords>
  <dc:description>2012年版中国职员椅行业深度研究分析报告</dc:description>
</cp:coreProperties>
</file>