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6d05f4b754e4d" w:history="1">
              <w:r>
                <w:rPr>
                  <w:rStyle w:val="Hyperlink"/>
                </w:rPr>
                <w:t>2012-2017年中国蔬菜加工设备市场深度研究及发展前景分析报告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6d05f4b754e4d" w:history="1">
              <w:r>
                <w:rPr>
                  <w:rStyle w:val="Hyperlink"/>
                </w:rPr>
                <w:t>2012-2017年中国蔬菜加工设备市场深度研究及发展前景分析报告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6d05f4b754e4d" w:history="1">
                <w:r>
                  <w:rPr>
                    <w:rStyle w:val="Hyperlink"/>
                  </w:rPr>
                  <w:t>https://www.20087.com/2011-02/R_2010_2015shucaijiagongshebeixingyesh.html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加工设备涵盖了从清洗、切割、去皮到包装的整个生产线，是食品加工业和餐饮业的重要组成部分。现代蔬菜加工设备采用了自动化和智能化技术，能够高效地处理大批量的蔬菜，同时保持食品的安全和卫生。例如，先进的切割设备可以精确控制切片厚度，减少浪费；智能分拣系统能够根据大小、颜色和质量对蔬菜进行分类，提高成品的一致性。</w:t>
      </w:r>
      <w:r>
        <w:rPr>
          <w:rFonts w:hint="eastAsia"/>
        </w:rPr>
        <w:br/>
      </w:r>
      <w:r>
        <w:rPr>
          <w:rFonts w:hint="eastAsia"/>
        </w:rPr>
        <w:t>　　蔬菜加工设备的未来将更加侧重于提高效率和减少能耗。通过集成物联网（IoT）和大数据分析，设备能够实时监测运行状态，预测维护需求，减少停机时间。同时，能源回收和再利用技术的应用将降低加工过程中的能耗，减少碳足迹。此外，设备将更加灵活，能够快速适应不同种类和规格的蔬菜加工需求，以应对市场对多样化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中国蔬菜加工设备行业竞争背景分析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四、政策变更对蔬菜加工设备行业影响分析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六、欧债危机对蔬菜加工设备行业影响分析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六、社会背景对蔬菜加工设备行业影响分析</w:t>
      </w:r>
      <w:r>
        <w:rPr>
          <w:rFonts w:hint="eastAsia"/>
        </w:rPr>
        <w:br/>
      </w:r>
      <w:r>
        <w:rPr>
          <w:rFonts w:hint="eastAsia"/>
        </w:rPr>
        <w:t>　　第四节 蔬菜加工设备技术背景</w:t>
      </w:r>
      <w:r>
        <w:rPr>
          <w:rFonts w:hint="eastAsia"/>
        </w:rPr>
        <w:br/>
      </w:r>
      <w:r>
        <w:rPr>
          <w:rFonts w:hint="eastAsia"/>
        </w:rPr>
        <w:t>　　　　一、蔬菜加工设备技术研发现状</w:t>
      </w:r>
      <w:r>
        <w:rPr>
          <w:rFonts w:hint="eastAsia"/>
        </w:rPr>
        <w:br/>
      </w:r>
      <w:r>
        <w:rPr>
          <w:rFonts w:hint="eastAsia"/>
        </w:rPr>
        <w:t>　　　　二、蔬菜加工设备新技术应用</w:t>
      </w:r>
      <w:r>
        <w:rPr>
          <w:rFonts w:hint="eastAsia"/>
        </w:rPr>
        <w:br/>
      </w:r>
      <w:r>
        <w:rPr>
          <w:rFonts w:hint="eastAsia"/>
        </w:rPr>
        <w:t>　　　　三、蔬菜加工设备技术发展趋势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四、技术创新对蔬菜加工设备行业影响分析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中国蔬菜加工设备行业市场现状分析</w:t>
      </w:r>
      <w:r>
        <w:rPr>
          <w:rFonts w:hint="eastAsia"/>
        </w:rPr>
        <w:br/>
      </w:r>
      <w:r>
        <w:rPr>
          <w:rFonts w:hint="eastAsia"/>
        </w:rPr>
        <w:t>　　第一节 蔬菜加工设备市场发展阶段</w:t>
      </w:r>
      <w:r>
        <w:rPr>
          <w:rFonts w:hint="eastAsia"/>
        </w:rPr>
        <w:br/>
      </w:r>
      <w:r>
        <w:rPr>
          <w:rFonts w:hint="eastAsia"/>
        </w:rPr>
        <w:t>　　第二节 蔬菜加工设备市场竞争结构</w:t>
      </w:r>
      <w:r>
        <w:rPr>
          <w:rFonts w:hint="eastAsia"/>
        </w:rPr>
        <w:br/>
      </w:r>
      <w:r>
        <w:rPr>
          <w:rFonts w:hint="eastAsia"/>
        </w:rPr>
        <w:t>　　第三节 蔬菜加工设备市场供需格局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一、2008-2012年中国蔬菜加工设备行业的供给分析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二、2008-2012年中国蔬菜加工设备行业的需求分析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三、2008-2012年中国蔬菜加工设备行业的供需平衡分析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蔬菜加工设备市场发展趋势</w:t>
      </w:r>
      <w:r>
        <w:rPr>
          <w:rFonts w:hint="eastAsia"/>
        </w:rPr>
        <w:br/>
      </w:r>
      <w:r>
        <w:rPr>
          <w:rFonts w:hint="eastAsia"/>
        </w:rPr>
        <w:t>　　第五节 蔬菜加工设备未来市场预测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一、2012-2016年中国蔬菜加工设备行业的供给预测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二、2012-2016年中国蔬菜加工设备行业的需求预测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中国蔬菜加工设备行业的进出口分析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中国蔬菜加工设备行业的进出口格局分析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一、蔬菜加工设备进口格局</w:t>
      </w:r>
      <w:r>
        <w:rPr>
          <w:rFonts w:hint="eastAsia"/>
        </w:rPr>
        <w:br/>
      </w:r>
      <w:r>
        <w:rPr>
          <w:rFonts w:hint="eastAsia"/>
        </w:rPr>
        <w:t>　　　　二、蔬菜加工设备出口格局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2008-2012年中国蔬菜加工设备行业的进出口数据统计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一、蔬菜加工设备进口数据</w:t>
      </w:r>
      <w:r>
        <w:rPr>
          <w:rFonts w:hint="eastAsia"/>
        </w:rPr>
        <w:br/>
      </w:r>
      <w:r>
        <w:rPr>
          <w:rFonts w:hint="eastAsia"/>
        </w:rPr>
        <w:t>　　　　二、蔬菜加工设备出口数据</w:t>
      </w:r>
      <w:r>
        <w:rPr>
          <w:rFonts w:hint="eastAsia"/>
        </w:rPr>
        <w:br/>
      </w:r>
      <w:r>
        <w:rPr>
          <w:rFonts w:hint="eastAsia"/>
        </w:rPr>
        <w:t>　　第三节 蔬菜加工设备进出口因素分析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四、营销模式对蔬菜加工设备产品进出口影响分析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2012-2016年中国蔬菜加工设备行业进口预测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2012-2016年中国蔬菜加工设备行业出口预测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2008-2012年中国蔬菜加工设备行业重点数据解析</w:t>
      </w:r>
      <w:r>
        <w:rPr>
          <w:rFonts w:hint="eastAsia"/>
        </w:rPr>
        <w:br/>
      </w:r>
      <w:r>
        <w:rPr>
          <w:rFonts w:hint="eastAsia"/>
        </w:rPr>
        <w:t>　　第一节 蔬菜加工设备行业规模情况分析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一、蔬菜加工设备行业单位规模情况分析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二、蔬菜加工设备行业人员规模状况分析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三、蔬菜加工设备行业资产规模状况分析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四、蔬菜加工设备行业市场规模状况分析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蔬菜加工设备行业综合能力分析</w:t>
      </w:r>
      <w:r>
        <w:rPr>
          <w:rFonts w:hint="eastAsia"/>
        </w:rPr>
        <w:br/>
      </w:r>
      <w:r>
        <w:rPr>
          <w:rFonts w:hint="eastAsia"/>
        </w:rPr>
        <w:t>　　　　一、蔬菜加工设备行业盈利能力分析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蔬菜加工设备行业区域格局分析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中国蔬菜加工设备行业市场竞争分析</w:t>
      </w:r>
      <w:r>
        <w:rPr>
          <w:rFonts w:hint="eastAsia"/>
        </w:rPr>
        <w:br/>
      </w:r>
      <w:r>
        <w:rPr>
          <w:rFonts w:hint="eastAsia"/>
        </w:rPr>
        <w:t>　　第一节 蔬菜加工设备行业竞争结构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中国蔬菜加工设备行业国际竞争力比较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蔬菜加工设备行业集中度分析</w:t>
      </w:r>
      <w:r>
        <w:rPr>
          <w:rFonts w:hint="eastAsia"/>
        </w:rPr>
        <w:br/>
      </w:r>
      <w:r>
        <w:rPr>
          <w:rFonts w:hint="eastAsia"/>
        </w:rPr>
        <w:t>　　第四节 蔬菜加工设备行业竞争趋势</w:t>
      </w:r>
      <w:r>
        <w:rPr>
          <w:rFonts w:hint="eastAsia"/>
        </w:rPr>
        <w:br/>
      </w:r>
      <w:r>
        <w:rPr>
          <w:rFonts w:hint="eastAsia"/>
        </w:rPr>
        <w:t>　　第五节 蔬菜加工设备行业竞争策略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2009-2011年中国蔬菜加工设备行业重点企业分析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2012-2016年中国蔬菜加工设备行业投资分析</w:t>
      </w:r>
      <w:r>
        <w:rPr>
          <w:rFonts w:hint="eastAsia"/>
        </w:rPr>
        <w:br/>
      </w:r>
      <w:r>
        <w:rPr>
          <w:rFonts w:hint="eastAsia"/>
        </w:rPr>
        <w:t>　　第一节 蔬菜加工设备投资环境</w:t>
      </w:r>
      <w:r>
        <w:rPr>
          <w:rFonts w:hint="eastAsia"/>
        </w:rPr>
        <w:br/>
      </w:r>
      <w:r>
        <w:rPr>
          <w:rFonts w:hint="eastAsia"/>
        </w:rPr>
        <w:t>　　第二节 蔬菜加工设备投资机遇</w:t>
      </w:r>
      <w:r>
        <w:rPr>
          <w:rFonts w:hint="eastAsia"/>
        </w:rPr>
        <w:br/>
      </w:r>
      <w:r>
        <w:rPr>
          <w:rFonts w:hint="eastAsia"/>
        </w:rPr>
        <w:t>　　第三节 蔬菜加工设备投资风险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蔬菜加工设备投资前景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蔬菜加工设备行业品牌经营分析及策略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蔬菜加工设备行业市场品牌SWOT分析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蔬菜加工设备行业的品牌风险分析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蔬菜加工设备行业市场品牌建设及策略建议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2012-2016年中国蔬菜加工设备行业前景分析及对策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2012-2016年中国蔬菜加工设备行业发展前景分析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一、蔬菜加工设备行业市场发展前景分析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二、蔬菜加工设备行业市场蕴藏的商机分析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三、蔬菜加工设备行业整体规划解读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中^智^林^蔬菜加工设备行业发展对策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6d05f4b754e4d" w:history="1">
        <w:r>
          <w:rPr>
            <w:rStyle w:val="Hyperlink"/>
          </w:rPr>
          <w:t>2012-2017年中国蔬菜加工设备市场深度研究及发展前景分析报告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6d05f4b754e4d" w:history="1">
        <w:r>
          <w:rPr>
            <w:rStyle w:val="Hyperlink"/>
          </w:rPr>
          <w:t>https://www.20087.com/2011-02/R_2010_2015shucaijiagongshebeixingyesh.html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0168c46644718" w:history="1">
      <w:r>
        <w:rPr>
          <w:rStyle w:val="Hyperlink"/>
        </w:rPr>
        <w:t>2012-2017年中国蔬菜加工设备市场深度研究及发展前景分析报告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ucaijiagongshebeixingyesh.html" TargetMode="External" Id="Rb136d05f4b75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ucaijiagongshebeixingyesh.html" TargetMode="External" Id="R2d50168c4664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2012-09-30T07:45:00Z</dcterms:created>
  <dcterms:modified xsi:type="dcterms:W3CDTF">2012-09-30T08:45:00Z</dcterms:modified>
  <dc:subject>2012-2017年中国蔬菜加工设备市场深度研究及发展前景分析报告</dc:subject>
  <dc:title>2012-2017年中国蔬菜加工设备市场深度研究及发展前景分析报告</dc:title>
  <cp:keywords>2012-2017年中国蔬菜加工设备市场深度研究及发展前景分析报告</cp:keywords>
  <dc:description>2012-2017年中国蔬菜加工设备市场深度研究及发展前景分析报告</dc:description>
</cp:coreProperties>
</file>