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f9bb1930542a1" w:history="1">
              <w:r>
                <w:rPr>
                  <w:rStyle w:val="Hyperlink"/>
                </w:rPr>
                <w:t>2012年中国装饰用纺织品行业研究及未来四年走势预测报告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f9bb1930542a1" w:history="1">
              <w:r>
                <w:rPr>
                  <w:rStyle w:val="Hyperlink"/>
                </w:rPr>
                <w:t>2012年中国装饰用纺织品行业研究及未来四年走势预测报告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f9bb1930542a1" w:history="1">
                <w:r>
                  <w:rPr>
                    <w:rStyle w:val="Hyperlink"/>
                  </w:rPr>
                  <w:t>https://www.20087.com/2011-02/R_2010_2015zhuangshiyongfangzhipinxing.html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用纺织品包括窗帘、地毯、抱枕、桌布等，是室内设计中不可或缺的元素，它们不仅能提供功能性的遮蔽、保温，还能增添空间的色彩和纹理，反映主人的个性与品味。近年来，随着消费者对个性化和环保意识的提升，装饰用纺织品市场出现了更多定制化服务和环保材料的选择。生态纺织品，如有机棉、竹纤维和再生纤维，因其可持续性和对人体的友好性而受到青睐。</w:t>
      </w:r>
      <w:r>
        <w:rPr>
          <w:rFonts w:hint="eastAsia"/>
        </w:rPr>
        <w:br/>
      </w:r>
      <w:r>
        <w:rPr>
          <w:rFonts w:hint="eastAsia"/>
        </w:rPr>
        <w:t>　　未来，装饰用纺织品将更加注重智能科技的融合。智能纺织品，如能变色的织物、内置传感器监测室内环境的窗帘，以及带有加热或冷却功能的床上用品，将逐渐普及。同时，3D打印和数字印花技术的应用将使纺织品设计更加多样化，满足消费者对独特性和艺术性的追求。此外，循环再利用和生物降解材料的使用将促进纺织品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2011-2012年中国装饰用纺织品行业竞争背景分析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四、政策变更对装饰用纺织品行业影响分析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六、欧债危机对装饰用纺织品行业影响分析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六、社会背景对装饰用纺织品行业影响分析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一、装饰用纺织品技术研发现状</w:t>
      </w:r>
      <w:r>
        <w:rPr>
          <w:rFonts w:hint="eastAsia"/>
        </w:rPr>
        <w:br/>
      </w:r>
      <w:r>
        <w:rPr>
          <w:rFonts w:hint="eastAsia"/>
        </w:rPr>
        <w:t>　　　　二、装饰用纺织品新技术应用</w:t>
      </w:r>
      <w:r>
        <w:rPr>
          <w:rFonts w:hint="eastAsia"/>
        </w:rPr>
        <w:br/>
      </w:r>
      <w:r>
        <w:rPr>
          <w:rFonts w:hint="eastAsia"/>
        </w:rPr>
        <w:t>　　　　三、装饰用纺织品技术发展趋势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四、技术创新对装饰用纺织品行业影响分析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中国装饰用纺织品行业市场现状分析</w:t>
      </w:r>
      <w:r>
        <w:rPr>
          <w:rFonts w:hint="eastAsia"/>
        </w:rPr>
        <w:br/>
      </w:r>
      <w:r>
        <w:rPr>
          <w:rFonts w:hint="eastAsia"/>
        </w:rPr>
        <w:t>　　第一节 装饰用纺织品市场发展阶段</w:t>
      </w:r>
      <w:r>
        <w:rPr>
          <w:rFonts w:hint="eastAsia"/>
        </w:rPr>
        <w:br/>
      </w:r>
      <w:r>
        <w:rPr>
          <w:rFonts w:hint="eastAsia"/>
        </w:rPr>
        <w:t>　　第二节 装饰用纺织品市场竞争结构</w:t>
      </w:r>
      <w:r>
        <w:rPr>
          <w:rFonts w:hint="eastAsia"/>
        </w:rPr>
        <w:br/>
      </w:r>
      <w:r>
        <w:rPr>
          <w:rFonts w:hint="eastAsia"/>
        </w:rPr>
        <w:t>　　第三节 装饰用纺织品市场供需格局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一、2008-2012年中国装饰用纺织品行业的供给分析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二、2008-2012年中国装饰用纺织品行业的需求分析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三、2008-2012年中国装饰用纺织品行业的供需平衡分析</w:t>
      </w:r>
      <w:r>
        <w:rPr>
          <w:rFonts w:hint="eastAsia"/>
        </w:rPr>
        <w:br/>
      </w:r>
      <w:r>
        <w:rPr>
          <w:rFonts w:hint="eastAsia"/>
        </w:rPr>
        <w:t>　　第四节 装饰用纺织品市场发展趋势</w:t>
      </w:r>
      <w:r>
        <w:rPr>
          <w:rFonts w:hint="eastAsia"/>
        </w:rPr>
        <w:br/>
      </w:r>
      <w:r>
        <w:rPr>
          <w:rFonts w:hint="eastAsia"/>
        </w:rPr>
        <w:t>　　第五节 装饰用纺织品未来市场预测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一、2012-2016年中国装饰用纺织品行业的供给预测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二、2012-2016年中国装饰用纺织品行业的需求预测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2008-2012年中国装饰用纺织品行业的进出口分析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中国装饰用纺织品行业进出口格局分析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一、装饰用纺织品进口格局</w:t>
      </w:r>
      <w:r>
        <w:rPr>
          <w:rFonts w:hint="eastAsia"/>
        </w:rPr>
        <w:br/>
      </w:r>
      <w:r>
        <w:rPr>
          <w:rFonts w:hint="eastAsia"/>
        </w:rPr>
        <w:t>　　　　二、装饰用纺织品出口格局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2008-2012年中国装饰用纺织品行业的进出口数据统计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一、装饰用纺织品进口数据</w:t>
      </w:r>
      <w:r>
        <w:rPr>
          <w:rFonts w:hint="eastAsia"/>
        </w:rPr>
        <w:br/>
      </w:r>
      <w:r>
        <w:rPr>
          <w:rFonts w:hint="eastAsia"/>
        </w:rPr>
        <w:t>　　　　二、装饰用纺织品出口数据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2012-2016年中国装饰用纺织品行业的进口预测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2012-2016年中国装饰用纺织品行业的出口预测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2008-2012年中国装饰用纺织品行业重点数据解析</w:t>
      </w:r>
      <w:r>
        <w:rPr>
          <w:rFonts w:hint="eastAsia"/>
        </w:rPr>
        <w:br/>
      </w:r>
      <w:r>
        <w:rPr>
          <w:rFonts w:hint="eastAsia"/>
        </w:rPr>
        <w:t>　　第一节 装饰用纺织品行业规模情况分析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一、装饰用纺织品行业单位规模情况分析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二、装饰用纺织品行业人员规模状况分析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三、装饰用纺织品行业资产规模状况分析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四、装饰用纺织品行业市场规模状况分析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装饰用纺织品行业综合能力分析及预测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一、装饰用纺织品行业盈利能力分析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二、装饰用纺织品行业偿债能力分析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三、装饰用纺织品行业营运能力分析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四、装饰用纺织品行业发展能力分析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装饰用纺织品行业区域格局分析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装饰用纺织品行业市场竞争分析</w:t>
      </w:r>
      <w:r>
        <w:rPr>
          <w:rFonts w:hint="eastAsia"/>
        </w:rPr>
        <w:br/>
      </w:r>
      <w:r>
        <w:rPr>
          <w:rFonts w:hint="eastAsia"/>
        </w:rPr>
        <w:t>　　第一节 装饰用纺织品行业竞争结构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中国装饰用纺织品行业国际竞争力比较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装饰用纺织品行业集中度分析</w:t>
      </w:r>
      <w:r>
        <w:rPr>
          <w:rFonts w:hint="eastAsia"/>
        </w:rPr>
        <w:br/>
      </w:r>
      <w:r>
        <w:rPr>
          <w:rFonts w:hint="eastAsia"/>
        </w:rPr>
        <w:t>　　第四节 装饰用纺织品行业竞争趋势</w:t>
      </w:r>
      <w:r>
        <w:rPr>
          <w:rFonts w:hint="eastAsia"/>
        </w:rPr>
        <w:br/>
      </w:r>
      <w:r>
        <w:rPr>
          <w:rFonts w:hint="eastAsia"/>
        </w:rPr>
        <w:t>　　第五节 装饰用纺织品行业竞争策略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2009-2011年装饰用纺织品行业重点企业分析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装饰用纺织品行业的投资分析</w:t>
      </w:r>
      <w:r>
        <w:rPr>
          <w:rFonts w:hint="eastAsia"/>
        </w:rPr>
        <w:br/>
      </w:r>
      <w:r>
        <w:rPr>
          <w:rFonts w:hint="eastAsia"/>
        </w:rPr>
        <w:t>　　第一节 装饰用纺织品投资环境</w:t>
      </w:r>
      <w:r>
        <w:rPr>
          <w:rFonts w:hint="eastAsia"/>
        </w:rPr>
        <w:br/>
      </w:r>
      <w:r>
        <w:rPr>
          <w:rFonts w:hint="eastAsia"/>
        </w:rPr>
        <w:t>　　第二节 装饰用纺织品投资机遇</w:t>
      </w:r>
      <w:r>
        <w:rPr>
          <w:rFonts w:hint="eastAsia"/>
        </w:rPr>
        <w:br/>
      </w:r>
      <w:r>
        <w:rPr>
          <w:rFonts w:hint="eastAsia"/>
        </w:rPr>
        <w:t>　　第三节 装饰用纺织品投资风险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装饰用纺织品投资前景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装饰用纺织品行业品牌经营分析及策略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装饰用纺织品行业市场品牌SWOT分析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装饰用纺织品行业的品牌风险分析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装饰用纺织品行业市场品牌建设及策略建议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装饰用纺织品行业前景分析及对策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2012-2016年装饰用纺织品行业发展前景分析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一、装饰用纺织品行业市场发展前景分析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二、装饰用纺织品行业市场蕴藏的商机分析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三、装饰用纺织品行业整体规划解读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中智^林^装饰用纺织品行业发展对策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f9bb1930542a1" w:history="1">
        <w:r>
          <w:rPr>
            <w:rStyle w:val="Hyperlink"/>
          </w:rPr>
          <w:t>2012年中国装饰用纺织品行业研究及未来四年走势预测报告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f9bb1930542a1" w:history="1">
        <w:r>
          <w:rPr>
            <w:rStyle w:val="Hyperlink"/>
          </w:rPr>
          <w:t>https://www.20087.com/2011-02/R_2010_2015zhuangshiyongfangzhipinxing.html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03f3576d41ed" w:history="1">
      <w:r>
        <w:rPr>
          <w:rStyle w:val="Hyperlink"/>
        </w:rPr>
        <w:t>2012年中国装饰用纺织品行业研究及未来四年走势预测报告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uangshiyongfangzhipinxing.html" TargetMode="External" Id="Rad4f9bb19305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uangshiyongfangzhipinxing.html" TargetMode="External" Id="Rb97b03f3576d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2012-09-08T03:49:00Z</dcterms:created>
  <dcterms:modified xsi:type="dcterms:W3CDTF">2012-09-08T04:49:00Z</dcterms:modified>
  <dc:subject>2012年中国装饰用纺织品行业研究及未来四年走势预测报告</dc:subject>
  <dc:title>2012年中国装饰用纺织品行业研究及未来四年走势预测报告</dc:title>
  <cp:keywords>2012年中国装饰用纺织品行业研究及未来四年走势预测报告</cp:keywords>
  <dc:description>2012年中国装饰用纺织品行业研究及未来四年走势预测报告</dc:description>
</cp:coreProperties>
</file>