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3dc5be09b4f10" w:history="1">
              <w:r>
                <w:rPr>
                  <w:rStyle w:val="Hyperlink"/>
                </w:rPr>
                <w:t>2012-2016年中国酒店客房床市场调查及投资前景咨询报告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3dc5be09b4f10" w:history="1">
              <w:r>
                <w:rPr>
                  <w:rStyle w:val="Hyperlink"/>
                </w:rPr>
                <w:t>2012-2016年中国酒店客房床市场调查及投资前景咨询报告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3dc5be09b4f10" w:history="1">
                <w:r>
                  <w:rPr>
                    <w:rStyle w:val="Hyperlink"/>
                  </w:rPr>
                  <w:t>https://www.20087.com/2011-02/R_2010_2015jiudiankefangchuangxingyesh.html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床是酒店服务质量的重要指标，近年来随着旅游业的蓬勃发展和消费者对住宿体验要求的提高，其设计和舒适度得到了显著提升。酒店客房床不仅追求外观的美观和风格的统一，更注重睡眠质量和人体工学，采用高品质床垫、枕头和床上用品，为客人提供优质的休息体验。</w:t>
      </w:r>
      <w:r>
        <w:rPr>
          <w:rFonts w:hint="eastAsia"/>
        </w:rPr>
        <w:br/>
      </w:r>
      <w:r>
        <w:rPr>
          <w:rFonts w:hint="eastAsia"/>
        </w:rPr>
        <w:t>　　未来，酒店客房床将更加注重个性化体验和健康睡眠。个性化体验方面，将提供多种硬度、尺寸和材质的床垫选择，以及智能床垫和床头柜，根据客人的睡眠习惯和偏好，自动调整床垫硬度和床头高度，提供定制化的睡眠环境。健康睡眠方面，将融入健康监测和睡眠指导功能，如集成心率、呼吸和翻身次数的监测系统，以及提供基于数据的睡眠改善建议，提升客人的睡眠质量和健康福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2011-2012年中国酒店客房床行业竞争背景分析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四、政策变更对酒店客房床行业影响分析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六、欧债危机对酒店客房床行业影响分析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六、社会背景对酒店客房床行业影响分析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一、酒店客房床技术研发现状</w:t>
      </w:r>
      <w:r>
        <w:rPr>
          <w:rFonts w:hint="eastAsia"/>
        </w:rPr>
        <w:br/>
      </w:r>
      <w:r>
        <w:rPr>
          <w:rFonts w:hint="eastAsia"/>
        </w:rPr>
        <w:t>　　　　二、酒店客房床新技术应用</w:t>
      </w:r>
      <w:r>
        <w:rPr>
          <w:rFonts w:hint="eastAsia"/>
        </w:rPr>
        <w:br/>
      </w:r>
      <w:r>
        <w:rPr>
          <w:rFonts w:hint="eastAsia"/>
        </w:rPr>
        <w:t>　　　　三、酒店客房床技术发展趋势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四、技术创新对酒店客房床行业影响分析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中国酒店客房床行业市场现状分析</w:t>
      </w:r>
      <w:r>
        <w:rPr>
          <w:rFonts w:hint="eastAsia"/>
        </w:rPr>
        <w:br/>
      </w:r>
      <w:r>
        <w:rPr>
          <w:rFonts w:hint="eastAsia"/>
        </w:rPr>
        <w:t>　　第一节 酒店客房床市场发展阶段</w:t>
      </w:r>
      <w:r>
        <w:rPr>
          <w:rFonts w:hint="eastAsia"/>
        </w:rPr>
        <w:br/>
      </w:r>
      <w:r>
        <w:rPr>
          <w:rFonts w:hint="eastAsia"/>
        </w:rPr>
        <w:t>　　第二节 酒店客房床市场竞争结构</w:t>
      </w:r>
      <w:r>
        <w:rPr>
          <w:rFonts w:hint="eastAsia"/>
        </w:rPr>
        <w:br/>
      </w:r>
      <w:r>
        <w:rPr>
          <w:rFonts w:hint="eastAsia"/>
        </w:rPr>
        <w:t>　　第三节 酒店客房床市场供需格局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一、2008-2012年中国酒店客房床行业的供给分析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二、2008-2012年中国酒店客房床行业的需求分析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三、2008-2012年中国酒店客房床行业的供需平衡分析</w:t>
      </w:r>
      <w:r>
        <w:rPr>
          <w:rFonts w:hint="eastAsia"/>
        </w:rPr>
        <w:br/>
      </w:r>
      <w:r>
        <w:rPr>
          <w:rFonts w:hint="eastAsia"/>
        </w:rPr>
        <w:t>　　第四节 酒店客房床市场发展趋势</w:t>
      </w:r>
      <w:r>
        <w:rPr>
          <w:rFonts w:hint="eastAsia"/>
        </w:rPr>
        <w:br/>
      </w:r>
      <w:r>
        <w:rPr>
          <w:rFonts w:hint="eastAsia"/>
        </w:rPr>
        <w:t>　　第五节 酒店客房床未来市场预测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一、2012-2016年中国酒店客房床行业的供给预测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二、2012-2016年中国酒店客房床行业的需求预测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2008-2012年中国酒店客房床行业的进出口分析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中国酒店客房床行业进出口格局分析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一、酒店客房床进口格局</w:t>
      </w:r>
      <w:r>
        <w:rPr>
          <w:rFonts w:hint="eastAsia"/>
        </w:rPr>
        <w:br/>
      </w:r>
      <w:r>
        <w:rPr>
          <w:rFonts w:hint="eastAsia"/>
        </w:rPr>
        <w:t>　　　　二、酒店客房床出口格局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2008-2012年中国酒店客房床行业的进出口数据统计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一、酒店客房床进口数据</w:t>
      </w:r>
      <w:r>
        <w:rPr>
          <w:rFonts w:hint="eastAsia"/>
        </w:rPr>
        <w:br/>
      </w:r>
      <w:r>
        <w:rPr>
          <w:rFonts w:hint="eastAsia"/>
        </w:rPr>
        <w:t>　　　　二、酒店客房床出口数据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2012-2016年中国酒店客房床行业的进口预测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2012-2016年中国酒店客房床行业的出口预测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2008-2012年中国酒店客房床行业重点数据解析</w:t>
      </w:r>
      <w:r>
        <w:rPr>
          <w:rFonts w:hint="eastAsia"/>
        </w:rPr>
        <w:br/>
      </w:r>
      <w:r>
        <w:rPr>
          <w:rFonts w:hint="eastAsia"/>
        </w:rPr>
        <w:t>　　第一节 酒店客房床行业规模情况分析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一、酒店客房床行业单位规模情况分析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二、酒店客房床行业人员规模状况分析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三、酒店客房床行业资产规模状况分析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四、酒店客房床行业市场规模状况分析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酒店客房床行业综合能力分析及预测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一、酒店客房床行业盈利能力分析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二、酒店客房床行业偿债能力分析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三、酒店客房床行业营运能力分析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四、酒店客房床行业发展能力分析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酒店客房床行业区域格局分析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酒店客房床行业市场竞争分析</w:t>
      </w:r>
      <w:r>
        <w:rPr>
          <w:rFonts w:hint="eastAsia"/>
        </w:rPr>
        <w:br/>
      </w:r>
      <w:r>
        <w:rPr>
          <w:rFonts w:hint="eastAsia"/>
        </w:rPr>
        <w:t>　　第一节 酒店客房床行业竞争结构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中国酒店客房床行业国际竞争力比较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酒店客房床行业集中度分析</w:t>
      </w:r>
      <w:r>
        <w:rPr>
          <w:rFonts w:hint="eastAsia"/>
        </w:rPr>
        <w:br/>
      </w:r>
      <w:r>
        <w:rPr>
          <w:rFonts w:hint="eastAsia"/>
        </w:rPr>
        <w:t>　　第四节 酒店客房床行业竞争趋势</w:t>
      </w:r>
      <w:r>
        <w:rPr>
          <w:rFonts w:hint="eastAsia"/>
        </w:rPr>
        <w:br/>
      </w:r>
      <w:r>
        <w:rPr>
          <w:rFonts w:hint="eastAsia"/>
        </w:rPr>
        <w:t>　　第五节 酒店客房床行业竞争策略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2009-2011年酒店客房床行业重点企业分析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酒店客房床行业的投资分析</w:t>
      </w:r>
      <w:r>
        <w:rPr>
          <w:rFonts w:hint="eastAsia"/>
        </w:rPr>
        <w:br/>
      </w:r>
      <w:r>
        <w:rPr>
          <w:rFonts w:hint="eastAsia"/>
        </w:rPr>
        <w:t>　　第一节 酒店客房床投资环境</w:t>
      </w:r>
      <w:r>
        <w:rPr>
          <w:rFonts w:hint="eastAsia"/>
        </w:rPr>
        <w:br/>
      </w:r>
      <w:r>
        <w:rPr>
          <w:rFonts w:hint="eastAsia"/>
        </w:rPr>
        <w:t>　　第二节 酒店客房床投资机遇</w:t>
      </w:r>
      <w:r>
        <w:rPr>
          <w:rFonts w:hint="eastAsia"/>
        </w:rPr>
        <w:br/>
      </w:r>
      <w:r>
        <w:rPr>
          <w:rFonts w:hint="eastAsia"/>
        </w:rPr>
        <w:t>　　第三节 酒店客房床投资风险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酒店客房床投资前景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酒店客房床行业品牌经营分析及策略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酒店客房床行业市场品牌SWOT分析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酒店客房床行业的品牌风险分析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酒店客房床行业市场品牌建设及策略建议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酒店客房床行业前景分析及对策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2012-2016年酒店客房床行业发展前景分析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一、酒店客房床行业市场发展前景分析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二、酒店客房床行业市场蕴藏的商机分析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三、酒店客房床行业整体规划解读</w:t>
      </w:r>
      <w:r>
        <w:rPr>
          <w:rFonts w:hint="eastAsia"/>
        </w:rPr>
        <w:br/>
      </w:r>
      <w:r>
        <w:rPr>
          <w:rFonts w:hint="eastAsia"/>
        </w:rPr>
        <w:t>　　第二节 [中-智-林-]酒店客房床行业发展对策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3dc5be09b4f10" w:history="1">
        <w:r>
          <w:rPr>
            <w:rStyle w:val="Hyperlink"/>
          </w:rPr>
          <w:t>2012-2016年中国酒店客房床市场调查及投资前景咨询报告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3dc5be09b4f10" w:history="1">
        <w:r>
          <w:rPr>
            <w:rStyle w:val="Hyperlink"/>
          </w:rPr>
          <w:t>https://www.20087.com/2011-02/R_2010_2015jiudiankefangchuangxingyesh.html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1f0795137454e" w:history="1">
      <w:r>
        <w:rPr>
          <w:rStyle w:val="Hyperlink"/>
        </w:rPr>
        <w:t>2012-2016年中国酒店客房床市场调查及投资前景咨询报告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diankefangchuangxingyesh.html" TargetMode="External" Id="R2773dc5be09b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diankefangchuangxingyesh.html" TargetMode="External" Id="Rb701f0795137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2012-08-14T00:21:00Z</dcterms:created>
  <dcterms:modified xsi:type="dcterms:W3CDTF">2012-08-14T01:21:00Z</dcterms:modified>
  <dc:subject>2012-2016年中国酒店客房床市场调查及投资前景咨询报告</dc:subject>
  <dc:title>2012-2016年中国酒店客房床市场调查及投资前景咨询报告</dc:title>
  <cp:keywords>2012-2016年中国酒店客房床市场调查及投资前景咨询报告</cp:keywords>
  <dc:description>2012-2016年中国酒店客房床市场调查及投资前景咨询报告</dc:description>
</cp:coreProperties>
</file>