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c6758828604523" w:history="1">
              <w:r>
                <w:rPr>
                  <w:rStyle w:val="Hyperlink"/>
                </w:rPr>
                <w:t>2012-2016年中国面部护理行业投资规划及发展前景咨询报告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c6758828604523" w:history="1">
              <w:r>
                <w:rPr>
                  <w:rStyle w:val="Hyperlink"/>
                </w:rPr>
                <w:t>2012-2016年中国面部护理行业投资规划及发展前景咨询报告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c6758828604523" w:history="1">
                <w:r>
                  <w:rPr>
                    <w:rStyle w:val="Hyperlink"/>
                  </w:rPr>
                  <w:t>https://www.20087.com/2011-02/R_2010_2015mianbuhulixingyeshichangjin.html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部护理是一系列旨在改善皮肤健康、延缓衰老和个人形象塑造的服务或产品，涵盖了洁面、保湿、美白等多个方面。近年来，随着人们生活水平的提高和美容意识的增强，面部护理市场呈现出多元化发展的态势。目前，主流品牌不仅注重基础护肤产品的质量和安全性，还在个性化定制上下功夫，如推出专属疗程套餐、私人订制护肤品等，满足不同消费者的多样化需求。此外，部分高端会所配备了先进的医疗美容设备和技术，如激光脱毛、射频紧肤等，形成了综合性健康管理方案。为了迎合年轻一代消费者的需求，越来越多的品牌开始强调自然成分和环保理念，推出了植物精油、有机面膜等绿色产品。</w:t>
      </w:r>
      <w:r>
        <w:rPr>
          <w:rFonts w:hint="eastAsia"/>
        </w:rPr>
        <w:br/>
      </w:r>
      <w:r>
        <w:rPr>
          <w:rFonts w:hint="eastAsia"/>
        </w:rPr>
        <w:t>　　未来，面部护理的发展将围绕着科技赋能和文化融合展开。一方面，借助物联网（IoT）技术和智能穿戴设备的支持，客户可以在日常生活中实时监测自身皮肤状况，并根据数据反馈调整护理计划；另一方面，基于多学科交叉合作模式，科研人员正尝试将传统文化元素融入产品设计中，如采用古法配方制作、包装设计借鉴古代艺术风格等，形成独特的品牌形象。同时，考虑到食品安全的重要性，相关法律法规和技术标准也需要不断完善，确保所有原材料的安全性和可追溯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中国面部护理行业竞争背景分析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四、政策变更对面部护理行业影响分析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六、欧债危机对面部护理行业影响分析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六、社会背景对面部护理行业影响分析</w:t>
      </w:r>
      <w:r>
        <w:rPr>
          <w:rFonts w:hint="eastAsia"/>
        </w:rPr>
        <w:br/>
      </w:r>
      <w:r>
        <w:rPr>
          <w:rFonts w:hint="eastAsia"/>
        </w:rPr>
        <w:t>　　第四节 面部护理技术背景</w:t>
      </w:r>
      <w:r>
        <w:rPr>
          <w:rFonts w:hint="eastAsia"/>
        </w:rPr>
        <w:br/>
      </w:r>
      <w:r>
        <w:rPr>
          <w:rFonts w:hint="eastAsia"/>
        </w:rPr>
        <w:t>　　　　一、面部护理技术研发现状</w:t>
      </w:r>
      <w:r>
        <w:rPr>
          <w:rFonts w:hint="eastAsia"/>
        </w:rPr>
        <w:br/>
      </w:r>
      <w:r>
        <w:rPr>
          <w:rFonts w:hint="eastAsia"/>
        </w:rPr>
        <w:t>　　　　二、面部护理新技术应用</w:t>
      </w:r>
      <w:r>
        <w:rPr>
          <w:rFonts w:hint="eastAsia"/>
        </w:rPr>
        <w:br/>
      </w:r>
      <w:r>
        <w:rPr>
          <w:rFonts w:hint="eastAsia"/>
        </w:rPr>
        <w:t>　　　　三、面部护理技术发展趋势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四、技术创新对面部护理行业影响分析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中国面部护理行业市场现状分析</w:t>
      </w:r>
      <w:r>
        <w:rPr>
          <w:rFonts w:hint="eastAsia"/>
        </w:rPr>
        <w:br/>
      </w:r>
      <w:r>
        <w:rPr>
          <w:rFonts w:hint="eastAsia"/>
        </w:rPr>
        <w:t>　　第一节 面部护理市场发展阶段</w:t>
      </w:r>
      <w:r>
        <w:rPr>
          <w:rFonts w:hint="eastAsia"/>
        </w:rPr>
        <w:br/>
      </w:r>
      <w:r>
        <w:rPr>
          <w:rFonts w:hint="eastAsia"/>
        </w:rPr>
        <w:t>　　第二节 面部护理市场竞争结构</w:t>
      </w:r>
      <w:r>
        <w:rPr>
          <w:rFonts w:hint="eastAsia"/>
        </w:rPr>
        <w:br/>
      </w:r>
      <w:r>
        <w:rPr>
          <w:rFonts w:hint="eastAsia"/>
        </w:rPr>
        <w:t>　　第三节 面部护理市场供需格局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一、2008-2012年中国面部护理行业的供给分析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二、2008-2012年中国面部护理行业的需求分析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三、2008-2012年中国面部护理行业的供需平衡分析</w:t>
      </w:r>
      <w:r>
        <w:rPr>
          <w:rFonts w:hint="eastAsia"/>
        </w:rPr>
        <w:br/>
      </w:r>
      <w:r>
        <w:rPr>
          <w:rFonts w:hint="eastAsia"/>
        </w:rPr>
        <w:t>　　第四节 面部护理市场发展趋势</w:t>
      </w:r>
      <w:r>
        <w:rPr>
          <w:rFonts w:hint="eastAsia"/>
        </w:rPr>
        <w:br/>
      </w:r>
      <w:r>
        <w:rPr>
          <w:rFonts w:hint="eastAsia"/>
        </w:rPr>
        <w:t>　　第五节 面部护理未来市场预测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一、2012-2016年中国面部护理行业的供给预测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二、2012-2016年中国面部护理行业的需求预测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中国面部护理行业的进出口分析</w:t>
      </w:r>
      <w:r>
        <w:rPr>
          <w:rFonts w:hint="eastAsia"/>
        </w:rPr>
        <w:br/>
      </w:r>
      <w:r>
        <w:rPr>
          <w:rFonts w:hint="eastAsia"/>
        </w:rPr>
        <w:t>　　第一节 中国面部护理行业的进出口格局分析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一、面部护理进口格局</w:t>
      </w:r>
      <w:r>
        <w:rPr>
          <w:rFonts w:hint="eastAsia"/>
        </w:rPr>
        <w:br/>
      </w:r>
      <w:r>
        <w:rPr>
          <w:rFonts w:hint="eastAsia"/>
        </w:rPr>
        <w:t>　　　　二、面部护理出口格局</w:t>
      </w:r>
      <w:r>
        <w:rPr>
          <w:rFonts w:hint="eastAsia"/>
        </w:rPr>
        <w:br/>
      </w:r>
      <w:r>
        <w:rPr>
          <w:rFonts w:hint="eastAsia"/>
        </w:rPr>
        <w:t>　　第二节 2008-2012年中国面部护理行业的进出口数据统计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一、面部护理进口数据</w:t>
      </w:r>
      <w:r>
        <w:rPr>
          <w:rFonts w:hint="eastAsia"/>
        </w:rPr>
        <w:br/>
      </w:r>
      <w:r>
        <w:rPr>
          <w:rFonts w:hint="eastAsia"/>
        </w:rPr>
        <w:t>　　　　二、面部护理出口数据</w:t>
      </w:r>
      <w:r>
        <w:rPr>
          <w:rFonts w:hint="eastAsia"/>
        </w:rPr>
        <w:br/>
      </w:r>
      <w:r>
        <w:rPr>
          <w:rFonts w:hint="eastAsia"/>
        </w:rPr>
        <w:t>　　第三节 面部护理进出口因素分析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四、营销模式对面部护理产品进出口影响分析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2012-2016年中国面部护理行业进口预测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2012-2016年中国面部护理行业出口预测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2008-2012年中国面部护理行业重点数据解析</w:t>
      </w:r>
      <w:r>
        <w:rPr>
          <w:rFonts w:hint="eastAsia"/>
        </w:rPr>
        <w:br/>
      </w:r>
      <w:r>
        <w:rPr>
          <w:rFonts w:hint="eastAsia"/>
        </w:rPr>
        <w:t>　　第一节 面部护理行业规模情况分析</w:t>
      </w:r>
      <w:r>
        <w:rPr>
          <w:rFonts w:hint="eastAsia"/>
        </w:rPr>
        <w:br/>
      </w:r>
      <w:r>
        <w:rPr>
          <w:rFonts w:hint="eastAsia"/>
        </w:rPr>
        <w:t>　　　　一、面部护理行业单位规模情况分析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二、面部护理行业人员规模状况分析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三、面部护理行业资产规模状况分析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四、面部护理行业市场规模状况分析</w:t>
      </w:r>
      <w:r>
        <w:rPr>
          <w:rFonts w:hint="eastAsia"/>
        </w:rPr>
        <w:br/>
      </w:r>
      <w:r>
        <w:rPr>
          <w:rFonts w:hint="eastAsia"/>
        </w:rPr>
        <w:t>　　第二节 面部护理行业综合能力分析</w:t>
      </w:r>
      <w:r>
        <w:rPr>
          <w:rFonts w:hint="eastAsia"/>
        </w:rPr>
        <w:br/>
      </w:r>
      <w:r>
        <w:rPr>
          <w:rFonts w:hint="eastAsia"/>
        </w:rPr>
        <w:t>　　　　一、面部护理行业盈利能力分析</w:t>
      </w:r>
      <w:r>
        <w:rPr>
          <w:rFonts w:hint="eastAsia"/>
        </w:rPr>
        <w:br/>
      </w:r>
      <w:r>
        <w:rPr>
          <w:rFonts w:hint="eastAsia"/>
        </w:rPr>
        <w:t>　　　　二、面部护理行业偿债能力分析</w:t>
      </w:r>
      <w:r>
        <w:rPr>
          <w:rFonts w:hint="eastAsia"/>
        </w:rPr>
        <w:br/>
      </w:r>
      <w:r>
        <w:rPr>
          <w:rFonts w:hint="eastAsia"/>
        </w:rPr>
        <w:t>　　　　三、面部护理行业营运能力分析</w:t>
      </w:r>
      <w:r>
        <w:rPr>
          <w:rFonts w:hint="eastAsia"/>
        </w:rPr>
        <w:br/>
      </w:r>
      <w:r>
        <w:rPr>
          <w:rFonts w:hint="eastAsia"/>
        </w:rPr>
        <w:t>　　　　四、面部护理行业发展能力分析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面部护理行业区域格局分析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中国面部护理行业市场竞争分析</w:t>
      </w:r>
      <w:r>
        <w:rPr>
          <w:rFonts w:hint="eastAsia"/>
        </w:rPr>
        <w:br/>
      </w:r>
      <w:r>
        <w:rPr>
          <w:rFonts w:hint="eastAsia"/>
        </w:rPr>
        <w:t>　　第一节 面部护理行业竞争结构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中国面部护理行业国际竞争力比较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面部护理行业集中度分析</w:t>
      </w:r>
      <w:r>
        <w:rPr>
          <w:rFonts w:hint="eastAsia"/>
        </w:rPr>
        <w:br/>
      </w:r>
      <w:r>
        <w:rPr>
          <w:rFonts w:hint="eastAsia"/>
        </w:rPr>
        <w:t>　　第四节 面部护理行业竞争趋势</w:t>
      </w:r>
      <w:r>
        <w:rPr>
          <w:rFonts w:hint="eastAsia"/>
        </w:rPr>
        <w:br/>
      </w:r>
      <w:r>
        <w:rPr>
          <w:rFonts w:hint="eastAsia"/>
        </w:rPr>
        <w:t>　　第五节 面部护理行业竞争策略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2009-2011年中国面部护理行业重点企业分析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2012-2016年中国面部护理行业投资分析</w:t>
      </w:r>
      <w:r>
        <w:rPr>
          <w:rFonts w:hint="eastAsia"/>
        </w:rPr>
        <w:br/>
      </w:r>
      <w:r>
        <w:rPr>
          <w:rFonts w:hint="eastAsia"/>
        </w:rPr>
        <w:t>　　第一节 面部护理投资环境</w:t>
      </w:r>
      <w:r>
        <w:rPr>
          <w:rFonts w:hint="eastAsia"/>
        </w:rPr>
        <w:br/>
      </w:r>
      <w:r>
        <w:rPr>
          <w:rFonts w:hint="eastAsia"/>
        </w:rPr>
        <w:t>　　第二节 面部护理投资机遇</w:t>
      </w:r>
      <w:r>
        <w:rPr>
          <w:rFonts w:hint="eastAsia"/>
        </w:rPr>
        <w:br/>
      </w:r>
      <w:r>
        <w:rPr>
          <w:rFonts w:hint="eastAsia"/>
        </w:rPr>
        <w:t>　　第三节 面部护理投资风险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面部护理投资前景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面部护理行业品牌经营分析及策略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面部护理行业市场品牌SWOT分析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面部护理行业的品牌风险分析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面部护理行业市场品牌建设及策略建议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2012-2016年中国面部护理行业前景分析及对策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2012-2016年中国面部护理行业发展前景分析</w:t>
      </w:r>
      <w:r>
        <w:rPr>
          <w:rFonts w:hint="eastAsia"/>
        </w:rPr>
        <w:br/>
      </w:r>
      <w:r>
        <w:rPr>
          <w:rFonts w:hint="eastAsia"/>
        </w:rPr>
        <w:t>　　　　一、面部护理行业市场发展前景分析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二、面部护理行业市场蕴藏的商机分析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三、面部护理行业整体规划解读</w:t>
      </w:r>
      <w:r>
        <w:rPr>
          <w:rFonts w:hint="eastAsia"/>
        </w:rPr>
        <w:br/>
      </w:r>
      <w:r>
        <w:rPr>
          <w:rFonts w:hint="eastAsia"/>
        </w:rPr>
        <w:t>　　第二节 (中.智.林)面部护理行业发展对策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c6758828604523" w:history="1">
        <w:r>
          <w:rPr>
            <w:rStyle w:val="Hyperlink"/>
          </w:rPr>
          <w:t>2012-2016年中国面部护理行业投资规划及发展前景咨询报告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c6758828604523" w:history="1">
        <w:r>
          <w:rPr>
            <w:rStyle w:val="Hyperlink"/>
          </w:rPr>
          <w:t>https://www.20087.com/2011-02/R_2010_2015mianbuhulixingyeshichangjin.html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f71d03efe54330" w:history="1">
      <w:r>
        <w:rPr>
          <w:rStyle w:val="Hyperlink"/>
        </w:rPr>
        <w:t>2012-2016年中国面部护理行业投资规划及发展前景咨询报告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mianbuhulixingyeshichangjin.html" TargetMode="External" Id="R6cc67588286045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mianbuhulixingyeshichangjin.html" TargetMode="External" Id="R6bf71d03efe543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2012-08-05T07:52:00Z</dcterms:created>
  <dcterms:modified xsi:type="dcterms:W3CDTF">2012-08-05T08:52:00Z</dcterms:modified>
  <dc:subject>2012-2016年中国面部护理行业投资规划及发展前景咨询报告</dc:subject>
  <dc:title>2012-2016年中国面部护理行业投资规划及发展前景咨询报告</dc:title>
  <cp:keywords>2012-2016年中国面部护理行业投资规划及发展前景咨询报告</cp:keywords>
  <dc:description>2012-2016年中国面部护理行业投资规划及发展前景咨询报告</dc:description>
</cp:coreProperties>
</file>