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b04b79494759" w:history="1">
              <w:r>
                <w:rPr>
                  <w:rStyle w:val="Hyperlink"/>
                </w:rPr>
                <w:t>2011-2015年中国浙江省动漫产业调研及投资前景分析报告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b04b79494759" w:history="1">
              <w:r>
                <w:rPr>
                  <w:rStyle w:val="Hyperlink"/>
                </w:rPr>
                <w:t>2011-2015年中国浙江省动漫产业调研及投资前景分析报告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b04b79494759" w:history="1">
                <w:r>
                  <w:rPr>
                    <w:rStyle w:val="Hyperlink"/>
                  </w:rPr>
                  <w:t>https://www.20087.com/2011-02/R_2011_2015zhejiangshengdongmanchanyed.html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2013-2015年中国动漫产业的发展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一、2013年国产动漫产业链呈现局部繁荣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二、2014年我国原创动漫产业成果显著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三、2014年我国动漫产业发展综述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四、2015年中国动漫产业市场分析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浙江省动漫产业分析</w:t>
      </w:r>
      <w:r>
        <w:rPr>
          <w:rFonts w:hint="eastAsia"/>
        </w:rPr>
        <w:br/>
      </w:r>
      <w:r>
        <w:rPr>
          <w:rFonts w:hint="eastAsia"/>
        </w:rPr>
        <w:t>　　第一节 浙江省动漫产业发展概况</w:t>
      </w:r>
      <w:r>
        <w:rPr>
          <w:rFonts w:hint="eastAsia"/>
        </w:rPr>
        <w:br/>
      </w:r>
      <w:r>
        <w:rPr>
          <w:rFonts w:hint="eastAsia"/>
        </w:rPr>
        <w:t>　　　　一、浙江动漫产业发展综述</w:t>
      </w:r>
      <w:r>
        <w:rPr>
          <w:rFonts w:hint="eastAsia"/>
        </w:rPr>
        <w:br/>
      </w:r>
      <w:r>
        <w:rPr>
          <w:rFonts w:hint="eastAsia"/>
        </w:rPr>
        <w:t>　　　　二、浙江动漫产业发展势头强劲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三、2014年动漫产业持续走热成为浙江普遍现象</w:t>
      </w:r>
      <w:r>
        <w:rPr>
          <w:rFonts w:hint="eastAsia"/>
        </w:rPr>
        <w:br/>
      </w:r>
      <w:r>
        <w:rPr>
          <w:rFonts w:hint="eastAsia"/>
        </w:rPr>
        <w:t>　　　　四、浙江动漫业联手应对金融危机</w:t>
      </w:r>
      <w:r>
        <w:rPr>
          <w:rFonts w:hint="eastAsia"/>
        </w:rPr>
        <w:br/>
      </w:r>
      <w:r>
        <w:rPr>
          <w:rFonts w:hint="eastAsia"/>
        </w:rPr>
        <w:t>　　第二节 浙江动画业发展分析</w:t>
      </w:r>
      <w:r>
        <w:rPr>
          <w:rFonts w:hint="eastAsia"/>
        </w:rPr>
        <w:br/>
      </w:r>
      <w:r>
        <w:rPr>
          <w:rFonts w:hint="eastAsia"/>
        </w:rPr>
        <w:t>　　　　一、2014年浙江动画片生产位居全国前列</w:t>
      </w:r>
      <w:r>
        <w:rPr>
          <w:rFonts w:hint="eastAsia"/>
        </w:rPr>
        <w:br/>
      </w:r>
      <w:r>
        <w:rPr>
          <w:rFonts w:hint="eastAsia"/>
        </w:rPr>
        <w:t>　　　　二、2014年浙江宁波成功制造中国首部大型动画纪录片</w:t>
      </w:r>
      <w:r>
        <w:rPr>
          <w:rFonts w:hint="eastAsia"/>
        </w:rPr>
        <w:br/>
      </w:r>
      <w:r>
        <w:rPr>
          <w:rFonts w:hint="eastAsia"/>
        </w:rPr>
        <w:t>　　　　三、动画片市场化运作的商业模式解析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四、浙江动画产业发展出路探讨</w:t>
      </w:r>
      <w:r>
        <w:rPr>
          <w:rFonts w:hint="eastAsia"/>
        </w:rPr>
        <w:br/>
      </w:r>
      <w:r>
        <w:rPr>
          <w:rFonts w:hint="eastAsia"/>
        </w:rPr>
        <w:t>　　第三节 浙江省漫画业发展概况</w:t>
      </w:r>
      <w:r>
        <w:rPr>
          <w:rFonts w:hint="eastAsia"/>
        </w:rPr>
        <w:br/>
      </w:r>
      <w:r>
        <w:rPr>
          <w:rFonts w:hint="eastAsia"/>
        </w:rPr>
        <w:t>　　　　一、2013年浙江出现首家“漫画工厂”</w:t>
      </w:r>
      <w:r>
        <w:rPr>
          <w:rFonts w:hint="eastAsia"/>
        </w:rPr>
        <w:br/>
      </w:r>
      <w:r>
        <w:rPr>
          <w:rFonts w:hint="eastAsia"/>
        </w:rPr>
        <w:t>　　　　二、2014年浙江推出全彩漫画版《天龙八部》</w:t>
      </w:r>
      <w:r>
        <w:rPr>
          <w:rFonts w:hint="eastAsia"/>
        </w:rPr>
        <w:br/>
      </w:r>
      <w:r>
        <w:rPr>
          <w:rFonts w:hint="eastAsia"/>
        </w:rPr>
        <w:t>　　　　三、浙江隆重举办改革开放30年漫画展</w:t>
      </w:r>
      <w:r>
        <w:rPr>
          <w:rFonts w:hint="eastAsia"/>
        </w:rPr>
        <w:br/>
      </w:r>
      <w:r>
        <w:rPr>
          <w:rFonts w:hint="eastAsia"/>
        </w:rPr>
        <w:t>　　第四节 浙江省动漫衍生品行业发展综述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一、浙江义乌着力培育玩具动漫衍生产业基地</w:t>
      </w:r>
      <w:r>
        <w:rPr>
          <w:rFonts w:hint="eastAsia"/>
        </w:rPr>
        <w:br/>
      </w:r>
      <w:r>
        <w:rPr>
          <w:rFonts w:hint="eastAsia"/>
        </w:rPr>
        <w:t>　　　　二、浙江玩具企业灵活运用动漫作品转型升级</w:t>
      </w:r>
      <w:r>
        <w:rPr>
          <w:rFonts w:hint="eastAsia"/>
        </w:rPr>
        <w:br/>
      </w:r>
      <w:r>
        <w:rPr>
          <w:rFonts w:hint="eastAsia"/>
        </w:rPr>
        <w:t>　　　　三、云和木制玩具携手杭州动画产业基地开创动漫玩具</w:t>
      </w:r>
      <w:r>
        <w:rPr>
          <w:rFonts w:hint="eastAsia"/>
        </w:rPr>
        <w:br/>
      </w:r>
      <w:r>
        <w:rPr>
          <w:rFonts w:hint="eastAsia"/>
        </w:rPr>
        <w:t>　　　　四、浙江太子龙推广动漫+服装运营模式</w:t>
      </w:r>
      <w:r>
        <w:rPr>
          <w:rFonts w:hint="eastAsia"/>
        </w:rPr>
        <w:br/>
      </w:r>
      <w:r>
        <w:rPr>
          <w:rFonts w:hint="eastAsia"/>
        </w:rPr>
        <w:t>　　第五节 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一、产业链缺失且观念落后</w:t>
      </w:r>
      <w:r>
        <w:rPr>
          <w:rFonts w:hint="eastAsia"/>
        </w:rPr>
        <w:br/>
      </w:r>
      <w:r>
        <w:rPr>
          <w:rFonts w:hint="eastAsia"/>
        </w:rPr>
        <w:t>　　　　二、动漫产品内容单一</w:t>
      </w:r>
      <w:r>
        <w:rPr>
          <w:rFonts w:hint="eastAsia"/>
        </w:rPr>
        <w:br/>
      </w:r>
      <w:r>
        <w:rPr>
          <w:rFonts w:hint="eastAsia"/>
        </w:rPr>
        <w:t>　　　　三、动漫产业投入产出严重失衡</w:t>
      </w:r>
      <w:r>
        <w:rPr>
          <w:rFonts w:hint="eastAsia"/>
        </w:rPr>
        <w:br/>
      </w:r>
      <w:r>
        <w:rPr>
          <w:rFonts w:hint="eastAsia"/>
        </w:rPr>
        <w:t>　　第六节 浙江省动漫产业发展的对策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一、进一步完善产业链</w:t>
      </w:r>
      <w:r>
        <w:rPr>
          <w:rFonts w:hint="eastAsia"/>
        </w:rPr>
        <w:br/>
      </w:r>
      <w:r>
        <w:rPr>
          <w:rFonts w:hint="eastAsia"/>
        </w:rPr>
        <w:t>　　　　二、加强动漫的品牌建设</w:t>
      </w:r>
      <w:r>
        <w:rPr>
          <w:rFonts w:hint="eastAsia"/>
        </w:rPr>
        <w:br/>
      </w:r>
      <w:r>
        <w:rPr>
          <w:rFonts w:hint="eastAsia"/>
        </w:rPr>
        <w:t>　　　　三、加大对龙头动漫企业的培育</w:t>
      </w:r>
      <w:r>
        <w:rPr>
          <w:rFonts w:hint="eastAsia"/>
        </w:rPr>
        <w:br/>
      </w:r>
      <w:r>
        <w:rPr>
          <w:rFonts w:hint="eastAsia"/>
        </w:rPr>
        <w:t>　　　　四、实现投资方式和投资主体多元化</w:t>
      </w:r>
      <w:r>
        <w:rPr>
          <w:rFonts w:hint="eastAsia"/>
        </w:rPr>
        <w:br/>
      </w:r>
      <w:r>
        <w:rPr>
          <w:rFonts w:hint="eastAsia"/>
        </w:rPr>
        <w:t>　　　　五、加强行业协会建设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杭州市动漫产业分析</w:t>
      </w:r>
      <w:r>
        <w:rPr>
          <w:rFonts w:hint="eastAsia"/>
        </w:rPr>
        <w:br/>
      </w:r>
      <w:r>
        <w:rPr>
          <w:rFonts w:hint="eastAsia"/>
        </w:rPr>
        <w:t>　　第一节 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三、基本做法</w:t>
      </w:r>
      <w:r>
        <w:rPr>
          <w:rFonts w:hint="eastAsia"/>
        </w:rPr>
        <w:br/>
      </w:r>
      <w:r>
        <w:rPr>
          <w:rFonts w:hint="eastAsia"/>
        </w:rPr>
        <w:t>　　　　四、动漫产业与杭州产业结构调整</w:t>
      </w:r>
      <w:r>
        <w:rPr>
          <w:rFonts w:hint="eastAsia"/>
        </w:rPr>
        <w:br/>
      </w:r>
      <w:r>
        <w:rPr>
          <w:rFonts w:hint="eastAsia"/>
        </w:rPr>
        <w:t>　　第二节 杭州市动漫产业发展概况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一、杭州动漫产业已占据领先地位</w:t>
      </w:r>
      <w:r>
        <w:rPr>
          <w:rFonts w:hint="eastAsia"/>
        </w:rPr>
        <w:br/>
      </w:r>
      <w:r>
        <w:rPr>
          <w:rFonts w:hint="eastAsia"/>
        </w:rPr>
        <w:t>　　　　二、杭州动漫产业成为资本竞争焦点</w:t>
      </w:r>
      <w:r>
        <w:rPr>
          <w:rFonts w:hint="eastAsia"/>
        </w:rPr>
        <w:br/>
      </w:r>
      <w:r>
        <w:rPr>
          <w:rFonts w:hint="eastAsia"/>
        </w:rPr>
        <w:t>　　　　三、2014年杭州市动漫游戏产业发展概况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四、从中国国际动漫节透视杭州动漫业的发展</w:t>
      </w:r>
      <w:r>
        <w:rPr>
          <w:rFonts w:hint="eastAsia"/>
        </w:rPr>
        <w:br/>
      </w:r>
      <w:r>
        <w:rPr>
          <w:rFonts w:hint="eastAsia"/>
        </w:rPr>
        <w:t>　　　　五、杭州动漫游戏产业发展重点及主要任务</w:t>
      </w:r>
      <w:r>
        <w:rPr>
          <w:rFonts w:hint="eastAsia"/>
        </w:rPr>
        <w:br/>
      </w:r>
      <w:r>
        <w:rPr>
          <w:rFonts w:hint="eastAsia"/>
        </w:rPr>
        <w:t>　　第三节 杭州市动漫产业发展的问题与对策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一、杭州市动漫产业存在诸多问题</w:t>
      </w:r>
      <w:r>
        <w:rPr>
          <w:rFonts w:hint="eastAsia"/>
        </w:rPr>
        <w:br/>
      </w:r>
      <w:r>
        <w:rPr>
          <w:rFonts w:hint="eastAsia"/>
        </w:rPr>
        <w:t>　　　　二、杭州动漫游戏业发展的问题</w:t>
      </w:r>
      <w:r>
        <w:rPr>
          <w:rFonts w:hint="eastAsia"/>
        </w:rPr>
        <w:br/>
      </w:r>
      <w:r>
        <w:rPr>
          <w:rFonts w:hint="eastAsia"/>
        </w:rPr>
        <w:t>　　　　三、进一步发展杭州动漫产业需注意的几个关系</w:t>
      </w:r>
      <w:r>
        <w:rPr>
          <w:rFonts w:hint="eastAsia"/>
        </w:rPr>
        <w:br/>
      </w:r>
      <w:r>
        <w:rPr>
          <w:rFonts w:hint="eastAsia"/>
        </w:rPr>
        <w:t>　　　　四、杭州市进一步发展动漫产业的建议与对策</w:t>
      </w:r>
      <w:r>
        <w:rPr>
          <w:rFonts w:hint="eastAsia"/>
        </w:rPr>
        <w:br/>
      </w:r>
      <w:r>
        <w:rPr>
          <w:rFonts w:hint="eastAsia"/>
        </w:rPr>
        <w:t>　　　　五、加快发展杭州动漫游戏产业的保障措施</w:t>
      </w:r>
      <w:r>
        <w:rPr>
          <w:rFonts w:hint="eastAsia"/>
        </w:rPr>
        <w:br/>
      </w:r>
      <w:r>
        <w:rPr>
          <w:rFonts w:hint="eastAsia"/>
        </w:rPr>
        <w:t>　　　　六、杭州动漫产业的整合营销策略探讨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浙江省动漫产业基地发展概况</w:t>
      </w:r>
      <w:r>
        <w:rPr>
          <w:rFonts w:hint="eastAsia"/>
        </w:rPr>
        <w:br/>
      </w:r>
      <w:r>
        <w:rPr>
          <w:rFonts w:hint="eastAsia"/>
        </w:rPr>
        <w:t>　　第一节 杭州国家动画产业基地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四、杭州动画产业基地服务平台已基本成型</w:t>
      </w:r>
      <w:r>
        <w:rPr>
          <w:rFonts w:hint="eastAsia"/>
        </w:rPr>
        <w:br/>
      </w:r>
      <w:r>
        <w:rPr>
          <w:rFonts w:hint="eastAsia"/>
        </w:rPr>
        <w:t>　　　　五、杭州动画产业基地逐步加强海外合作</w:t>
      </w:r>
      <w:r>
        <w:rPr>
          <w:rFonts w:hint="eastAsia"/>
        </w:rPr>
        <w:br/>
      </w:r>
      <w:r>
        <w:rPr>
          <w:rFonts w:hint="eastAsia"/>
        </w:rPr>
        <w:t>　　第二节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三、宁波动漫产业发展特色</w:t>
      </w:r>
      <w:r>
        <w:rPr>
          <w:rFonts w:hint="eastAsia"/>
        </w:rPr>
        <w:br/>
      </w:r>
      <w:r>
        <w:rPr>
          <w:rFonts w:hint="eastAsia"/>
        </w:rPr>
        <w:t>　　　　四、宁波动漫游戏产业基地发展展望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浙江省动漫产业重点企业</w:t>
      </w:r>
      <w:r>
        <w:rPr>
          <w:rFonts w:hint="eastAsia"/>
        </w:rPr>
        <w:br/>
      </w:r>
      <w:r>
        <w:rPr>
          <w:rFonts w:hint="eastAsia"/>
        </w:rPr>
        <w:t>　　第一节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二、中南卡通打造中国首部三维动画片</w:t>
      </w:r>
      <w:r>
        <w:rPr>
          <w:rFonts w:hint="eastAsia"/>
        </w:rPr>
        <w:br/>
      </w:r>
      <w:r>
        <w:rPr>
          <w:rFonts w:hint="eastAsia"/>
        </w:rPr>
        <w:t>　　　　三、2013年中南卡通取得丰硕成果</w:t>
      </w:r>
      <w:r>
        <w:rPr>
          <w:rFonts w:hint="eastAsia"/>
        </w:rPr>
        <w:br/>
      </w:r>
      <w:r>
        <w:rPr>
          <w:rFonts w:hint="eastAsia"/>
        </w:rPr>
        <w:t>　　　　四、2014年中南卡通成就斐然</w:t>
      </w:r>
      <w:r>
        <w:rPr>
          <w:rFonts w:hint="eastAsia"/>
        </w:rPr>
        <w:br/>
      </w:r>
      <w:r>
        <w:rPr>
          <w:rFonts w:hint="eastAsia"/>
        </w:rPr>
        <w:t>　　第二节 其他企业介绍</w:t>
      </w:r>
      <w:r>
        <w:rPr>
          <w:rFonts w:hint="eastAsia"/>
        </w:rPr>
        <w:br/>
      </w:r>
      <w:r>
        <w:rPr>
          <w:rFonts w:hint="eastAsia"/>
        </w:rPr>
        <w:t>　　　　一、浙江时空影视文化传播有限公司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二、浙江太子龙文化传播有限公司</w:t>
      </w:r>
      <w:r>
        <w:rPr>
          <w:rFonts w:hint="eastAsia"/>
        </w:rPr>
        <w:br/>
      </w:r>
      <w:r>
        <w:rPr>
          <w:rFonts w:hint="eastAsia"/>
        </w:rPr>
        <w:t>　　　　三、杭州漫奇妙动漫制作有限公司</w:t>
      </w:r>
      <w:r>
        <w:rPr>
          <w:rFonts w:hint="eastAsia"/>
        </w:rPr>
        <w:br/>
      </w:r>
      <w:r>
        <w:rPr>
          <w:rFonts w:hint="eastAsia"/>
        </w:rPr>
        <w:t>　　　　四、杭州玄机科技信息技术有限公司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五、宁波水木动画设计有限公司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2015-2020年浙江省动漫产业发展前景分析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五、2015-2020年动漫行业薪酬福利发展预测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浙江省动漫产业发展前景展望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一、浙江省网络文化（动漫）市场发展目标</w:t>
      </w:r>
      <w:r>
        <w:rPr>
          <w:rFonts w:hint="eastAsia"/>
        </w:rPr>
        <w:br/>
      </w:r>
      <w:r>
        <w:rPr>
          <w:rFonts w:hint="eastAsia"/>
        </w:rPr>
        <w:t>　　　　二、杭州市动漫产业发展的基本原则</w:t>
      </w:r>
      <w:r>
        <w:rPr>
          <w:rFonts w:hint="eastAsia"/>
        </w:rPr>
        <w:br/>
      </w:r>
      <w:r>
        <w:rPr>
          <w:rFonts w:hint="eastAsia"/>
        </w:rPr>
        <w:t>　　　　三、杭州市动漫产业发展的总体目标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2015-2020年浙江省动漫产业投资分析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浙江省动漫产业的投资环境及概况</w:t>
      </w:r>
      <w:r>
        <w:rPr>
          <w:rFonts w:hint="eastAsia"/>
        </w:rPr>
        <w:br/>
      </w:r>
      <w:r>
        <w:rPr>
          <w:rFonts w:hint="eastAsia"/>
        </w:rPr>
        <w:t>　　　　一、浙江省积极奖励影视动画创作</w:t>
      </w:r>
      <w:r>
        <w:rPr>
          <w:rFonts w:hint="eastAsia"/>
        </w:rPr>
        <w:br/>
      </w:r>
      <w:r>
        <w:rPr>
          <w:rFonts w:hint="eastAsia"/>
        </w:rPr>
        <w:t>　　　　二、杭州出台扶持动画产业发展优惠政策</w:t>
      </w:r>
      <w:r>
        <w:rPr>
          <w:rFonts w:hint="eastAsia"/>
        </w:rPr>
        <w:br/>
      </w:r>
      <w:r>
        <w:rPr>
          <w:rFonts w:hint="eastAsia"/>
        </w:rPr>
        <w:t>　　　　三、杭州创业投资引导基金300万元跟投动漫</w:t>
      </w:r>
      <w:r>
        <w:rPr>
          <w:rFonts w:hint="eastAsia"/>
        </w:rPr>
        <w:br/>
      </w:r>
      <w:r>
        <w:rPr>
          <w:rFonts w:hint="eastAsia"/>
        </w:rPr>
        <w:t>　　　　四、浙江民资纷纷涉水动漫产业</w:t>
      </w:r>
      <w:r>
        <w:rPr>
          <w:rFonts w:hint="eastAsia"/>
        </w:rPr>
        <w:br/>
      </w:r>
      <w:r>
        <w:rPr>
          <w:rFonts w:hint="eastAsia"/>
        </w:rPr>
        <w:t>　　第四节 (中~智~林)动漫产业投资机会、风险及建议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附录二：浙江省影视动画评奖实施细则（试行）</w:t>
      </w:r>
      <w:r>
        <w:rPr>
          <w:rFonts w:hint="eastAsia"/>
        </w:rPr>
        <w:br/>
      </w:r>
      <w:r>
        <w:rPr>
          <w:rFonts w:hint="eastAsia"/>
        </w:rPr>
        <w:t>　　附录三：杭州市《关于鼓励和扶持动漫游戏产业发展的若干意见（试行）》的实施办法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2015年全国各省国产电视动画片生产情况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2015年度全国推荐播出优秀动画片目录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2013年动漫行业国家规定的福利应用情况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2015-年动漫行业年均薪酬水平及涨幅预测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b04b79494759" w:history="1">
        <w:r>
          <w:rPr>
            <w:rStyle w:val="Hyperlink"/>
          </w:rPr>
          <w:t>2011-2015年中国浙江省动漫产业调研及投资前景分析报告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b04b79494759" w:history="1">
        <w:r>
          <w:rPr>
            <w:rStyle w:val="Hyperlink"/>
          </w:rPr>
          <w:t>https://www.20087.com/2011-02/R_2011_2015zhejiangshengdongmanchanyed.html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热点：浙江省动漫博物馆、浙江省动漫制作学校哪里好、浙江省动漫协会、浙江省动漫总工会、浙江省动漫建设工程有限公司招聘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79730d3e34da8" w:history="1">
      <w:r>
        <w:rPr>
          <w:rStyle w:val="Hyperlink"/>
        </w:rPr>
        <w:t>2011-2015年中国浙江省动漫产业调研及投资前景分析报告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hejiangshengdongmanchanyed.html" TargetMode="External" Id="R008bb04b7949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hejiangshengdongmanchanyed.html" TargetMode="External" Id="R53279730d3e3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2011-02-15T04:32:00Z</dcterms:created>
  <dcterms:modified xsi:type="dcterms:W3CDTF">2011-02-15T05:32:00Z</dcterms:modified>
  <dc:subject>2011-2015年中国浙江省动漫产业调研及投资前景分析报告</dc:subject>
  <dc:title>2011-2015年中国浙江省动漫产业调研及投资前景分析报告</dc:title>
  <cp:keywords>2011-2015年中国浙江省动漫产业调研及投资前景分析报告</cp:keywords>
  <dc:description>2011-2015年中国浙江省动漫产业调研及投资前景分析报告</dc:description>
</cp:coreProperties>
</file>