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ef0998630421e" w:history="1">
              <w:r>
                <w:rPr>
                  <w:rStyle w:val="Hyperlink"/>
                </w:rPr>
                <w:t>2010-2012年中国铝合金行业市场格局及投资前景研究报告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ef0998630421e" w:history="1">
              <w:r>
                <w:rPr>
                  <w:rStyle w:val="Hyperlink"/>
                </w:rPr>
                <w:t>2010-2012年中国铝合金行业市场格局及投资前景研究报告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ef0998630421e" w:history="1">
                <w:r>
                  <w:rPr>
                    <w:rStyle w:val="Hyperlink"/>
                  </w:rPr>
                  <w:t>https://www.20087.com/2011-03/R_2010_2012lvhejinxingyeshichanggejuji.html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政府整顿和规范市场秩序力度的加强和市场竞争优胜劣汰机制作用的进一步发挥，中国铝合金工业在总量快速增长的同时，内部结构也发生了明显的变化，产业开始逐渐走向成熟。截至**，中国铝合金型材工业已经跨越了以数量增长为特征的初级发展阶段，初步进入了以提高产品内在质量、丰富产品种类、依靠综合实力参与市场竞争的新阶段。</w:t>
      </w:r>
      <w:r>
        <w:rPr>
          <w:rFonts w:hint="eastAsia"/>
        </w:rPr>
        <w:br/>
      </w:r>
      <w:r>
        <w:rPr>
          <w:rFonts w:hint="eastAsia"/>
        </w:rPr>
        <w:t>　　**年1-**月，全国铝合金累计产量为***吨，比上年同期增长了***%。**年1-**月，全国铝合金累计产量为***吨，比上年同期增长了***%。**年1-**月，全国铝合金累计产量为***吨，比上年同期增长了***%。</w:t>
      </w:r>
      <w:r>
        <w:rPr>
          <w:rFonts w:hint="eastAsia"/>
        </w:rPr>
        <w:br/>
      </w:r>
      <w:r>
        <w:rPr>
          <w:rFonts w:hint="eastAsia"/>
        </w:rPr>
        <w:t>　　未来我国铝合金工业市场需求潜力巨大。由于我国正处在工业化的中期阶段，截至**铝合金型材主要消费领域为建筑行业，工业铝合金型材消费占全部铝合金型材消费比例远远低于发达国家。随着中国工业化进程的推进，交通、电子等行业对于铝合金型材需求必定呈上升的趋势，在铝合金型材的消费结构中，工业铝合金型材消费的比例必定会不断上升。截至**，汽车工业已成为中国的支柱产业，尤其在**年以后，中国汽车工业已进入快车道，并已成世界汽车生产大国和世界上最有潜力的消费市场。轻量化是汽车工业节能减排的重要手段而轻量化必然导致铝合金在汽车上的大量应用。另外，尽管近年来铝合金门窗在低档次产品的冲击下，市场表现疲软，但未来在房地产业发展的带动下，因铝合金门窗的耐腐蚀性、变形量小、防火性强、使用寿命长、环保节能等特性，决定其仍是今后市场上的主流。</w:t>
      </w:r>
      <w:r>
        <w:rPr>
          <w:rFonts w:hint="eastAsia"/>
        </w:rPr>
        <w:br/>
      </w:r>
      <w:r>
        <w:rPr>
          <w:rFonts w:hint="eastAsia"/>
        </w:rPr>
        <w:t>　　根据中国铝合金产业发展的现状，综合国家统计局、商务部、工信部、行业协会等权威部门发布的统计信息和统计数据，糅合各类年鉴信息数据、各类财经媒体信息数据、各类商用数据库信息数据，依靠强大的研究和调查团队，对铝合金产业发展状况和发展前景，在独立、公正、公开的原则指引下，撰写了《</w:t>
      </w:r>
      <w:hyperlink r:id="R31def0998630421e" w:history="1">
        <w:r>
          <w:rPr>
            <w:rStyle w:val="Hyperlink"/>
          </w:rPr>
          <w:t>2010-2012年中国铝合金行业市场格局及投资前景研究报告</w:t>
        </w:r>
      </w:hyperlink>
      <w:r>
        <w:rPr>
          <w:rFonts w:hint="eastAsia"/>
        </w:rPr>
        <w:t>》，较为系统、全面地分析了铝合金产业的市场状况和发展趋势，能够为企事业单位深入细致地认知铝合金产业的市场情况提供具有价值和指导意义的成果。</w:t>
      </w:r>
      <w:r>
        <w:rPr>
          <w:rFonts w:hint="eastAsia"/>
        </w:rPr>
        <w:br/>
      </w:r>
      <w:r>
        <w:rPr>
          <w:rFonts w:hint="eastAsia"/>
        </w:rPr>
        <w:br/>
      </w:r>
      <w:r>
        <w:rPr>
          <w:rFonts w:hint="eastAsia"/>
        </w:rPr>
        <w:t>第一章 铝合金相关概况</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中国铝合金行业发展环境分析</w:t>
      </w:r>
      <w:r>
        <w:rPr>
          <w:rFonts w:hint="eastAsia"/>
        </w:rPr>
        <w:br/>
      </w:r>
      <w:r>
        <w:rPr>
          <w:rFonts w:hint="eastAsia"/>
        </w:rPr>
        <w:t>　　第一节 中国铝合金行业经济环境分析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中国铝合金行业政治环境分析</w:t>
      </w:r>
      <w:r>
        <w:rPr>
          <w:rFonts w:hint="eastAsia"/>
        </w:rPr>
        <w:br/>
      </w:r>
      <w:r>
        <w:rPr>
          <w:rFonts w:hint="eastAsia"/>
        </w:rPr>
        <w:t>　　第三节 中国铝合金行业社会环境分析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中国铝合金行业发展分析</w:t>
      </w:r>
      <w:r>
        <w:rPr>
          <w:rFonts w:hint="eastAsia"/>
        </w:rPr>
        <w:br/>
      </w:r>
      <w:r>
        <w:rPr>
          <w:rFonts w:hint="eastAsia"/>
        </w:rPr>
        <w:t>　　第一节 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t>　　第三节 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第四章 中国铝合金市场运营态势分析</w:t>
      </w:r>
      <w:r>
        <w:rPr>
          <w:rFonts w:hint="eastAsia"/>
        </w:rPr>
        <w:br/>
      </w:r>
      <w:r>
        <w:rPr>
          <w:rFonts w:hint="eastAsia"/>
        </w:rPr>
        <w:t>　　第一节 中国铝合金市场发展格局分析</w:t>
      </w:r>
      <w:r>
        <w:rPr>
          <w:rFonts w:hint="eastAsia"/>
        </w:rPr>
        <w:br/>
      </w:r>
      <w:r>
        <w:rPr>
          <w:rFonts w:hint="eastAsia"/>
        </w:rPr>
        <w:t>　　　　一、铝合金生产情况分析</w:t>
      </w:r>
      <w:r>
        <w:rPr>
          <w:rFonts w:hint="eastAsia"/>
        </w:rPr>
        <w:br/>
      </w:r>
      <w:r>
        <w:rPr>
          <w:rFonts w:hint="eastAsia"/>
        </w:rPr>
        <w:t>　　　　二、铝合金市场需求形势分析</w:t>
      </w:r>
      <w:r>
        <w:rPr>
          <w:rFonts w:hint="eastAsia"/>
        </w:rPr>
        <w:br/>
      </w:r>
      <w:r>
        <w:rPr>
          <w:rFonts w:hint="eastAsia"/>
        </w:rPr>
        <w:t>　　　　三、铝合金进出口形势分析</w:t>
      </w:r>
      <w:r>
        <w:rPr>
          <w:rFonts w:hint="eastAsia"/>
        </w:rPr>
        <w:br/>
      </w:r>
      <w:r>
        <w:rPr>
          <w:rFonts w:hint="eastAsia"/>
        </w:rPr>
        <w:t>　　第二节 中国铝合金市场营运动态分析</w:t>
      </w:r>
      <w:r>
        <w:rPr>
          <w:rFonts w:hint="eastAsia"/>
        </w:rPr>
        <w:br/>
      </w:r>
      <w:r>
        <w:rPr>
          <w:rFonts w:hint="eastAsia"/>
        </w:rPr>
        <w:t>　　　　一、铝合金市场销量分析</w:t>
      </w:r>
      <w:r>
        <w:rPr>
          <w:rFonts w:hint="eastAsia"/>
        </w:rPr>
        <w:br/>
      </w:r>
      <w:r>
        <w:rPr>
          <w:rFonts w:hint="eastAsia"/>
        </w:rPr>
        <w:t>　　　　二、铝合金市场价格行情分析</w:t>
      </w:r>
      <w:r>
        <w:rPr>
          <w:rFonts w:hint="eastAsia"/>
        </w:rPr>
        <w:br/>
      </w:r>
      <w:r>
        <w:rPr>
          <w:rFonts w:hint="eastAsia"/>
        </w:rPr>
        <w:t>　　　　三、铝合金市场监控分析</w:t>
      </w:r>
      <w:r>
        <w:rPr>
          <w:rFonts w:hint="eastAsia"/>
        </w:rPr>
        <w:br/>
      </w:r>
      <w:r>
        <w:rPr>
          <w:rFonts w:hint="eastAsia"/>
        </w:rPr>
        <w:t>　　第三节 中国铝合金市场营销情况分析</w:t>
      </w:r>
      <w:r>
        <w:rPr>
          <w:rFonts w:hint="eastAsia"/>
        </w:rPr>
        <w:br/>
      </w:r>
      <w:r>
        <w:rPr>
          <w:rFonts w:hint="eastAsia"/>
        </w:rPr>
        <w:br/>
      </w:r>
      <w:r>
        <w:rPr>
          <w:rFonts w:hint="eastAsia"/>
        </w:rPr>
        <w:t>第五章 2006-2010年中国铝合金行业主要数据监测分析</w:t>
      </w:r>
      <w:r>
        <w:rPr>
          <w:rFonts w:hint="eastAsia"/>
        </w:rPr>
        <w:br/>
      </w:r>
      <w:r>
        <w:rPr>
          <w:rFonts w:hint="eastAsia"/>
        </w:rPr>
        <w:t>　　第一节 2006-2010年中国铝合金行业规模分析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2010年中国铝合金行业结构分析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2006-2010年中国铝合金行业产值分析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2006-2010年中国铝合金行业成本费用分析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2006-2010年中国铝合金行业盈利能力分析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2006-2009年中国铝合金进出口数据监测分析</w:t>
      </w:r>
      <w:r>
        <w:rPr>
          <w:rFonts w:hint="eastAsia"/>
        </w:rPr>
        <w:br/>
      </w:r>
      <w:r>
        <w:rPr>
          <w:rFonts w:hint="eastAsia"/>
        </w:rPr>
        <w:t>　　第一节 2006-2009年中国铝合金进口数据分析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2006-2009年中国铝合金出口数据分析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2006-2009年中国铝合金进出口平均单价分析</w:t>
      </w:r>
      <w:r>
        <w:rPr>
          <w:rFonts w:hint="eastAsia"/>
        </w:rPr>
        <w:br/>
      </w:r>
      <w:r>
        <w:rPr>
          <w:rFonts w:hint="eastAsia"/>
        </w:rPr>
        <w:t>　　第四节 2006-2009年中国铝合金进出口国家及地区分析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中国铝合金行业竞争格局分析</w:t>
      </w:r>
      <w:r>
        <w:rPr>
          <w:rFonts w:hint="eastAsia"/>
        </w:rPr>
        <w:br/>
      </w:r>
      <w:r>
        <w:rPr>
          <w:rFonts w:hint="eastAsia"/>
        </w:rPr>
        <w:t>　　第一节 中国铝合金行业竞争现状分析</w:t>
      </w:r>
      <w:r>
        <w:rPr>
          <w:rFonts w:hint="eastAsia"/>
        </w:rPr>
        <w:br/>
      </w:r>
      <w:r>
        <w:rPr>
          <w:rFonts w:hint="eastAsia"/>
        </w:rPr>
        <w:t>　　　　一、铝合金行业竞争格局现状</w:t>
      </w:r>
      <w:r>
        <w:rPr>
          <w:rFonts w:hint="eastAsia"/>
        </w:rPr>
        <w:br/>
      </w:r>
      <w:r>
        <w:rPr>
          <w:rFonts w:hint="eastAsia"/>
        </w:rPr>
        <w:t>　　　　二、铝合金市场变化趋势</w:t>
      </w:r>
      <w:r>
        <w:rPr>
          <w:rFonts w:hint="eastAsia"/>
        </w:rPr>
        <w:br/>
      </w:r>
      <w:r>
        <w:rPr>
          <w:rFonts w:hint="eastAsia"/>
        </w:rPr>
        <w:t>　　第二节 中国铝合金行业集中度分析</w:t>
      </w:r>
      <w:r>
        <w:rPr>
          <w:rFonts w:hint="eastAsia"/>
        </w:rPr>
        <w:br/>
      </w:r>
      <w:r>
        <w:rPr>
          <w:rFonts w:hint="eastAsia"/>
        </w:rPr>
        <w:t>　　第三节 中国铝合金企业竞争格局</w:t>
      </w:r>
      <w:r>
        <w:rPr>
          <w:rFonts w:hint="eastAsia"/>
        </w:rPr>
        <w:br/>
      </w:r>
      <w:r>
        <w:rPr>
          <w:rFonts w:hint="eastAsia"/>
        </w:rPr>
        <w:t>　　第四节 中国铝合金行业竞争策略分析</w:t>
      </w:r>
      <w:r>
        <w:rPr>
          <w:rFonts w:hint="eastAsia"/>
        </w:rPr>
        <w:br/>
      </w:r>
      <w:r>
        <w:rPr>
          <w:rFonts w:hint="eastAsia"/>
        </w:rPr>
        <w:br/>
      </w:r>
      <w:r>
        <w:rPr>
          <w:rFonts w:hint="eastAsia"/>
        </w:rPr>
        <w:t>第八章 中国铝合金行业重点企业关键性数据分析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2011-2012年中国铝合金行业投资前景分析</w:t>
      </w:r>
      <w:r>
        <w:rPr>
          <w:rFonts w:hint="eastAsia"/>
        </w:rPr>
        <w:br/>
      </w:r>
      <w:r>
        <w:rPr>
          <w:rFonts w:hint="eastAsia"/>
        </w:rPr>
        <w:t>　　第一节 2011-2012年中国铝合金行业投资环境分析</w:t>
      </w:r>
      <w:r>
        <w:rPr>
          <w:rFonts w:hint="eastAsia"/>
        </w:rPr>
        <w:br/>
      </w:r>
      <w:r>
        <w:rPr>
          <w:rFonts w:hint="eastAsia"/>
        </w:rPr>
        <w:t>　　第二节 2011-2012年中国铝合金行业投资机会分析</w:t>
      </w:r>
      <w:r>
        <w:rPr>
          <w:rFonts w:hint="eastAsia"/>
        </w:rPr>
        <w:br/>
      </w:r>
      <w:r>
        <w:rPr>
          <w:rFonts w:hint="eastAsia"/>
        </w:rPr>
        <w:t>　　　　一、中国铝合金行业主要领域投资机会</w:t>
      </w:r>
      <w:r>
        <w:rPr>
          <w:rFonts w:hint="eastAsia"/>
        </w:rPr>
        <w:br/>
      </w:r>
      <w:r>
        <w:rPr>
          <w:rFonts w:hint="eastAsia"/>
        </w:rPr>
        <w:t>　　　　二、中国铝合金主要产品投资机会</w:t>
      </w:r>
      <w:r>
        <w:rPr>
          <w:rFonts w:hint="eastAsia"/>
        </w:rPr>
        <w:br/>
      </w:r>
      <w:r>
        <w:rPr>
          <w:rFonts w:hint="eastAsia"/>
        </w:rPr>
        <w:t>　　　　三、中国铝合金企业的多元化投资机会</w:t>
      </w:r>
      <w:r>
        <w:rPr>
          <w:rFonts w:hint="eastAsia"/>
        </w:rPr>
        <w:br/>
      </w:r>
      <w:r>
        <w:rPr>
          <w:rFonts w:hint="eastAsia"/>
        </w:rPr>
        <w:t>　　第三节 2011-2012年中国铝合金行业主要投资风险因素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2011-2012年中国铝合金行业发展趋势分析</w:t>
      </w:r>
      <w:r>
        <w:rPr>
          <w:rFonts w:hint="eastAsia"/>
        </w:rPr>
        <w:br/>
      </w:r>
      <w:r>
        <w:rPr>
          <w:rFonts w:hint="eastAsia"/>
        </w:rPr>
        <w:t>　　第一节 2011-2012年中国铝合金行业发展趋势预测</w:t>
      </w:r>
      <w:r>
        <w:rPr>
          <w:rFonts w:hint="eastAsia"/>
        </w:rPr>
        <w:br/>
      </w:r>
      <w:r>
        <w:rPr>
          <w:rFonts w:hint="eastAsia"/>
        </w:rPr>
        <w:t>　　　　一、铝合金行业整体发展趋势分析</w:t>
      </w:r>
      <w:r>
        <w:rPr>
          <w:rFonts w:hint="eastAsia"/>
        </w:rPr>
        <w:br/>
      </w:r>
      <w:r>
        <w:rPr>
          <w:rFonts w:hint="eastAsia"/>
        </w:rPr>
        <w:t>　　　　二、铝合金行业细分产品发展前景预测分析</w:t>
      </w:r>
      <w:r>
        <w:rPr>
          <w:rFonts w:hint="eastAsia"/>
        </w:rPr>
        <w:br/>
      </w:r>
      <w:r>
        <w:rPr>
          <w:rFonts w:hint="eastAsia"/>
        </w:rPr>
        <w:t>　　　　三、铝合金技术发展趋势预测分析</w:t>
      </w:r>
      <w:r>
        <w:rPr>
          <w:rFonts w:hint="eastAsia"/>
        </w:rPr>
        <w:br/>
      </w:r>
      <w:r>
        <w:rPr>
          <w:rFonts w:hint="eastAsia"/>
        </w:rPr>
        <w:t>　　第二节 2011-2012年中国铝合金行业市场发展趋势预测分析</w:t>
      </w:r>
      <w:r>
        <w:rPr>
          <w:rFonts w:hint="eastAsia"/>
        </w:rPr>
        <w:br/>
      </w:r>
      <w:r>
        <w:rPr>
          <w:rFonts w:hint="eastAsia"/>
        </w:rPr>
        <w:t>　　　　一、铝合金行业市场规模预测分析</w:t>
      </w:r>
      <w:r>
        <w:rPr>
          <w:rFonts w:hint="eastAsia"/>
        </w:rPr>
        <w:br/>
      </w:r>
      <w:r>
        <w:rPr>
          <w:rFonts w:hint="eastAsia"/>
        </w:rPr>
        <w:t>　　　　二、铝合金行业市场价格预测分析</w:t>
      </w:r>
      <w:r>
        <w:rPr>
          <w:rFonts w:hint="eastAsia"/>
        </w:rPr>
        <w:br/>
      </w:r>
      <w:r>
        <w:rPr>
          <w:rFonts w:hint="eastAsia"/>
        </w:rPr>
        <w:t>　　　　三、铝合金行业市场供需状况预测分析</w:t>
      </w:r>
      <w:r>
        <w:rPr>
          <w:rFonts w:hint="eastAsia"/>
        </w:rPr>
        <w:br/>
      </w:r>
      <w:r>
        <w:rPr>
          <w:rFonts w:hint="eastAsia"/>
        </w:rPr>
        <w:t>　　　　四、铝合金行业进出口状况预测分析</w:t>
      </w:r>
      <w:r>
        <w:rPr>
          <w:rFonts w:hint="eastAsia"/>
        </w:rPr>
        <w:br/>
      </w:r>
      <w:r>
        <w:rPr>
          <w:rFonts w:hint="eastAsia"/>
        </w:rPr>
        <w:t>　　第三节 中^智^林－2011-2012年中国铝合金行业市场盈利预测分析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ef0998630421e" w:history="1">
        <w:r>
          <w:rPr>
            <w:rStyle w:val="Hyperlink"/>
          </w:rPr>
          <w:t>2010-2012年中国铝合金行业市场格局及投资前景研究报告</w:t>
        </w:r>
      </w:hyperlink>
      <w:r>
        <w:rPr>
          <w:color w:val="C00000"/>
        </w:rPr>
        <w:t>》，报告编号：</w:t>
      </w:r>
      <w:r>
        <w:rPr>
          <w:rFonts w:hint="eastAsia"/>
          <w:color w:val="C00000"/>
        </w:rPr>
        <w:t>06188A9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ef0998630421e" w:history="1">
        <w:r>
          <w:rPr>
            <w:rStyle w:val="Hyperlink"/>
          </w:rPr>
          <w:t>https://www.20087.com/2011-03/R_2010_2012lvhejinxingyeshichanggejuji.html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dabd2e71e4f0d" w:history="1">
      <w:r>
        <w:rPr>
          <w:rStyle w:val="Hyperlink"/>
        </w:rPr>
        <w:t>2010-2012年中国铝合金行业市场格局及投资前景研究报告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lvhejinxingyeshichanggejuji.html" TargetMode="External" Id="R31def0998630421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lvhejinxingyeshichanggejuji.html" TargetMode="External" Id="Rf6edabd2e71e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2011-03-18T07:48:00Z</dcterms:created>
  <dcterms:modified xsi:type="dcterms:W3CDTF">2011-03-18T08:48:00Z</dcterms:modified>
  <dc:subject>2010-2012年中国铝合金行业市场格局及投资前景研究报告</dc:subject>
  <dc:title>2010-2012年中国铝合金行业市场格局及投资前景研究报告</dc:title>
  <cp:keywords>2010-2012年中国铝合金行业市场格局及投资前景研究报告</cp:keywords>
  <dc:description>2010-2012年中国铝合金行业市场格局及投资前景研究报告</dc:description>
</cp:coreProperties>
</file>