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36cd555d046d9" w:history="1">
              <w:r>
                <w:rPr>
                  <w:rStyle w:val="Hyperlink"/>
                </w:rPr>
                <w:t>2010-2015年中国家纺行业竞争态势及投资前景预测报告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36cd555d046d9" w:history="1">
              <w:r>
                <w:rPr>
                  <w:rStyle w:val="Hyperlink"/>
                </w:rPr>
                <w:t>2010-2015年中国家纺行业竞争态势及投资前景预测报告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a36cd555d046d9" w:history="1">
                <w:r>
                  <w:rPr>
                    <w:rStyle w:val="Hyperlink"/>
                  </w:rPr>
                  <w:t>https://www.20087.com/2011-03/R_2010_2015jiafangxingyejingzhengtaish.html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中国家纺行业竞争背景分析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四、政策变更对家纺行业影响分析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二、社会消费品零售总额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六、金融危机对家纺行业影响分析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四、收入情况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六、社会背景对家纺行业影响分析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四、技术创新对家纺行业影响分析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中国家纺行业市场现状分析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一、2006-2010年中国家纺行业的供给分析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二、2006-2010年中国家纺行业的需求分析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三、2006-2010年中国家纺行业的供需平衡分析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一、2010-2015年中国家纺行业的供给预测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二、2010-2015年中国家纺行业的需求预测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家纺行业的进出口分析</w:t>
      </w:r>
      <w:r>
        <w:rPr>
          <w:rFonts w:hint="eastAsia"/>
        </w:rPr>
        <w:br/>
      </w:r>
      <w:r>
        <w:rPr>
          <w:rFonts w:hint="eastAsia"/>
        </w:rPr>
        <w:t>　　第一节 中国家纺行业的进出口格局分析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2006-2010年中国家纺行业的进出口数据统计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一、金融危机特别是后危机时代主要影响因素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2010-2015年中国家纺行业的进口预测</w:t>
      </w:r>
      <w:r>
        <w:rPr>
          <w:rFonts w:hint="eastAsia"/>
        </w:rPr>
        <w:br/>
      </w:r>
      <w:r>
        <w:rPr>
          <w:rFonts w:hint="eastAsia"/>
        </w:rPr>
        <w:t>　　第五节 2010-2015年中国家纺行业的出口预测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2006-2010年中国家纺行业重点数据解析</w:t>
      </w:r>
      <w:r>
        <w:rPr>
          <w:rFonts w:hint="eastAsia"/>
        </w:rPr>
        <w:br/>
      </w:r>
      <w:r>
        <w:rPr>
          <w:rFonts w:hint="eastAsia"/>
        </w:rPr>
        <w:t>　　第一节 家纺行业规模情况分析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家纺行业综合能力分析及预测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家纺行业的区域格局分析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中国家纺行业国际竞争力比较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家纺行业重点企业分析</w:t>
      </w:r>
      <w:r>
        <w:rPr>
          <w:rFonts w:hint="eastAsia"/>
        </w:rPr>
        <w:br/>
      </w:r>
      <w:r>
        <w:rPr>
          <w:rFonts w:hint="eastAsia"/>
        </w:rPr>
        <w:t>　　第一节 罗莱家纺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三、stow分析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梦洁家纺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富安娜家纺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常熟市伊思家饰用品有限公司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三、stow分析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宁波星辰纺织有限公司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家纺行业的投资分析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第二节 投资机遇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家纺行业品牌经营分析及策略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家纺行业市场品牌SWOT分析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家纺行业的品牌风险分析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家纺行业市场品牌建设及策略建议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家纺行业前景分析及对策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三、行业整体规划解读</w:t>
      </w:r>
      <w:r>
        <w:rPr>
          <w:rFonts w:hint="eastAsia"/>
        </w:rPr>
        <w:br/>
      </w:r>
      <w:r>
        <w:rPr>
          <w:rFonts w:hint="eastAsia"/>
        </w:rPr>
        <w:t>　　第二节 中智林.－行业发展对策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1：2005-2010年我国国民生产总值统计 亿元</w:t>
      </w:r>
      <w:r>
        <w:rPr>
          <w:rFonts w:hint="eastAsia"/>
        </w:rPr>
        <w:br/>
      </w:r>
      <w:r>
        <w:rPr>
          <w:rFonts w:hint="eastAsia"/>
        </w:rPr>
        <w:t>　　图表 2：2004-2010年社会消费品零售总额统计 亿元</w:t>
      </w:r>
      <w:r>
        <w:rPr>
          <w:rFonts w:hint="eastAsia"/>
        </w:rPr>
        <w:br/>
      </w:r>
      <w:r>
        <w:rPr>
          <w:rFonts w:hint="eastAsia"/>
        </w:rPr>
        <w:t>　　图表 3：2005年-2010年全社会固定资产投资统计 亿元</w:t>
      </w:r>
      <w:r>
        <w:rPr>
          <w:rFonts w:hint="eastAsia"/>
        </w:rPr>
        <w:br/>
      </w:r>
      <w:r>
        <w:rPr>
          <w:rFonts w:hint="eastAsia"/>
        </w:rPr>
        <w:t>　　图表 4：2009年分行业城镇固定资产投资及其增长速度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5：2009年人口数及其构成</w:t>
      </w:r>
      <w:r>
        <w:rPr>
          <w:rFonts w:hint="eastAsia"/>
        </w:rPr>
        <w:br/>
      </w:r>
      <w:r>
        <w:rPr>
          <w:rFonts w:hint="eastAsia"/>
        </w:rPr>
        <w:t>　　图表 6：2009年人口数及其构成</w:t>
      </w:r>
      <w:r>
        <w:rPr>
          <w:rFonts w:hint="eastAsia"/>
        </w:rPr>
        <w:br/>
      </w:r>
      <w:r>
        <w:rPr>
          <w:rFonts w:hint="eastAsia"/>
        </w:rPr>
        <w:t>　　图表 7：2004-2009年年末各类教育招生人数</w:t>
      </w:r>
      <w:r>
        <w:rPr>
          <w:rFonts w:hint="eastAsia"/>
        </w:rPr>
        <w:br/>
      </w:r>
      <w:r>
        <w:rPr>
          <w:rFonts w:hint="eastAsia"/>
        </w:rPr>
        <w:t>　　图表 8：2004-2010年农村居民人均纯收入统计</w:t>
      </w:r>
      <w:r>
        <w:rPr>
          <w:rFonts w:hint="eastAsia"/>
        </w:rPr>
        <w:br/>
      </w:r>
      <w:r>
        <w:rPr>
          <w:rFonts w:hint="eastAsia"/>
        </w:rPr>
        <w:t>　　图表 9：2004-2010年城镇居民人均可支配收入统计 元</w:t>
      </w:r>
      <w:r>
        <w:rPr>
          <w:rFonts w:hint="eastAsia"/>
        </w:rPr>
        <w:br/>
      </w:r>
      <w:r>
        <w:rPr>
          <w:rFonts w:hint="eastAsia"/>
        </w:rPr>
        <w:t>　　图表 10：2005-2009年我国城镇居民从业人员状况</w:t>
      </w:r>
      <w:r>
        <w:rPr>
          <w:rFonts w:hint="eastAsia"/>
        </w:rPr>
        <w:br/>
      </w:r>
      <w:r>
        <w:rPr>
          <w:rFonts w:hint="eastAsia"/>
        </w:rPr>
        <w:t>　　图表 11：家纺市场处于快速发展阶段</w:t>
      </w:r>
      <w:r>
        <w:rPr>
          <w:rFonts w:hint="eastAsia"/>
        </w:rPr>
        <w:br/>
      </w:r>
      <w:r>
        <w:rPr>
          <w:rFonts w:hint="eastAsia"/>
        </w:rPr>
        <w:t>　　图表 12：家纺渠道是多种类型并存</w:t>
      </w:r>
      <w:r>
        <w:rPr>
          <w:rFonts w:hint="eastAsia"/>
        </w:rPr>
        <w:br/>
      </w:r>
      <w:r>
        <w:rPr>
          <w:rFonts w:hint="eastAsia"/>
        </w:rPr>
        <w:t>　　图表 13：对家纺人群的消费习惯进行整理分析后的结果</w:t>
      </w:r>
      <w:r>
        <w:rPr>
          <w:rFonts w:hint="eastAsia"/>
        </w:rPr>
        <w:br/>
      </w:r>
      <w:r>
        <w:rPr>
          <w:rFonts w:hint="eastAsia"/>
        </w:rPr>
        <w:t>　　图表 14：在不同的人在选择产品的价格，款式，以及在选择产品时的场合，方法等均有显著的差异</w:t>
      </w:r>
      <w:r>
        <w:rPr>
          <w:rFonts w:hint="eastAsia"/>
        </w:rPr>
        <w:br/>
      </w:r>
      <w:r>
        <w:rPr>
          <w:rFonts w:hint="eastAsia"/>
        </w:rPr>
        <w:t>　　图表 15： 2006-2010年中国家纺行业的工业总产值 单位：亿元</w:t>
      </w:r>
      <w:r>
        <w:rPr>
          <w:rFonts w:hint="eastAsia"/>
        </w:rPr>
        <w:br/>
      </w:r>
      <w:r>
        <w:rPr>
          <w:rFonts w:hint="eastAsia"/>
        </w:rPr>
        <w:t>　　图表 16： 2006-2010年中国家纺行业的需求规模 单位：亿元</w:t>
      </w:r>
      <w:r>
        <w:rPr>
          <w:rFonts w:hint="eastAsia"/>
        </w:rPr>
        <w:br/>
      </w:r>
      <w:r>
        <w:rPr>
          <w:rFonts w:hint="eastAsia"/>
        </w:rPr>
        <w:t>　　图表 17：2006-2010年中国家纺行业的供需规模对比 单位：亿元</w:t>
      </w:r>
      <w:r>
        <w:rPr>
          <w:rFonts w:hint="eastAsia"/>
        </w:rPr>
        <w:br/>
      </w:r>
      <w:r>
        <w:rPr>
          <w:rFonts w:hint="eastAsia"/>
        </w:rPr>
        <w:t>　　图表 18： 2010-2015年中国家纺行业的工业总产值预测 单位：亿元</w:t>
      </w:r>
      <w:r>
        <w:rPr>
          <w:rFonts w:hint="eastAsia"/>
        </w:rPr>
        <w:br/>
      </w:r>
      <w:r>
        <w:rPr>
          <w:rFonts w:hint="eastAsia"/>
        </w:rPr>
        <w:t>　　图表 19： 2010-2015年中国家纺行业的工业总产值预测 单位：亿元</w:t>
      </w:r>
      <w:r>
        <w:rPr>
          <w:rFonts w:hint="eastAsia"/>
        </w:rPr>
        <w:br/>
      </w:r>
      <w:r>
        <w:rPr>
          <w:rFonts w:hint="eastAsia"/>
        </w:rPr>
        <w:t>　　图表 20：我国家纺行业的出口格局分析</w:t>
      </w:r>
      <w:r>
        <w:rPr>
          <w:rFonts w:hint="eastAsia"/>
        </w:rPr>
        <w:br/>
      </w:r>
      <w:r>
        <w:rPr>
          <w:rFonts w:hint="eastAsia"/>
        </w:rPr>
        <w:t>　　图表 21：中国2009年主要家纺产品进口情况统计</w:t>
      </w:r>
      <w:r>
        <w:rPr>
          <w:rFonts w:hint="eastAsia"/>
        </w:rPr>
        <w:br/>
      </w:r>
      <w:r>
        <w:rPr>
          <w:rFonts w:hint="eastAsia"/>
        </w:rPr>
        <w:t>　　图表 22：中国2010年主要家纺产品进口情况统计</w:t>
      </w:r>
      <w:r>
        <w:rPr>
          <w:rFonts w:hint="eastAsia"/>
        </w:rPr>
        <w:br/>
      </w:r>
      <w:r>
        <w:rPr>
          <w:rFonts w:hint="eastAsia"/>
        </w:rPr>
        <w:t>　　图表 23：中国2008年主要家纺产品出口情况统计</w:t>
      </w:r>
      <w:r>
        <w:rPr>
          <w:rFonts w:hint="eastAsia"/>
        </w:rPr>
        <w:br/>
      </w:r>
      <w:r>
        <w:rPr>
          <w:rFonts w:hint="eastAsia"/>
        </w:rPr>
        <w:t>　　图表 24：中国2009年主要家纺产品出口情况统计</w:t>
      </w:r>
      <w:r>
        <w:rPr>
          <w:rFonts w:hint="eastAsia"/>
        </w:rPr>
        <w:br/>
      </w:r>
      <w:r>
        <w:rPr>
          <w:rFonts w:hint="eastAsia"/>
        </w:rPr>
        <w:t>　　图表 25：中国2010年主要家纺产品出口情况统计</w:t>
      </w:r>
      <w:r>
        <w:rPr>
          <w:rFonts w:hint="eastAsia"/>
        </w:rPr>
        <w:br/>
      </w:r>
      <w:r>
        <w:rPr>
          <w:rFonts w:hint="eastAsia"/>
        </w:rPr>
        <w:t>　　图表 26： 2010-2015年中国家纺行业的进口预测 单位：亿件</w:t>
      </w:r>
      <w:r>
        <w:rPr>
          <w:rFonts w:hint="eastAsia"/>
        </w:rPr>
        <w:br/>
      </w:r>
      <w:r>
        <w:rPr>
          <w:rFonts w:hint="eastAsia"/>
        </w:rPr>
        <w:t>　　图表 27： 2010-2015年中国家纺行业的出口预测 单位：亿件</w:t>
      </w:r>
      <w:r>
        <w:rPr>
          <w:rFonts w:hint="eastAsia"/>
        </w:rPr>
        <w:br/>
      </w:r>
      <w:r>
        <w:rPr>
          <w:rFonts w:hint="eastAsia"/>
        </w:rPr>
        <w:t>　　图表 28：2006-200年我国家纺行业企业数量统计 家</w:t>
      </w:r>
      <w:r>
        <w:rPr>
          <w:rFonts w:hint="eastAsia"/>
        </w:rPr>
        <w:br/>
      </w:r>
      <w:r>
        <w:rPr>
          <w:rFonts w:hint="eastAsia"/>
        </w:rPr>
        <w:t>　　图表 29：2006-200年我国家纺行业从业人数统计 万人</w:t>
      </w:r>
      <w:r>
        <w:rPr>
          <w:rFonts w:hint="eastAsia"/>
        </w:rPr>
        <w:br/>
      </w:r>
      <w:r>
        <w:rPr>
          <w:rFonts w:hint="eastAsia"/>
        </w:rPr>
        <w:t>　　图表 30：2006-200年我国家纺行业总资产统计 亿元</w:t>
      </w:r>
      <w:r>
        <w:rPr>
          <w:rFonts w:hint="eastAsia"/>
        </w:rPr>
        <w:br/>
      </w:r>
      <w:r>
        <w:rPr>
          <w:rFonts w:hint="eastAsia"/>
        </w:rPr>
        <w:t>　　图表 31：2006-2010年我国家纺行业销售收入统计 亿元</w:t>
      </w:r>
      <w:r>
        <w:rPr>
          <w:rFonts w:hint="eastAsia"/>
        </w:rPr>
        <w:br/>
      </w:r>
      <w:r>
        <w:rPr>
          <w:rFonts w:hint="eastAsia"/>
        </w:rPr>
        <w:t>　　图表 32：2007-2010年家纺行业盈利能力分析</w:t>
      </w:r>
      <w:r>
        <w:rPr>
          <w:rFonts w:hint="eastAsia"/>
        </w:rPr>
        <w:br/>
      </w:r>
      <w:r>
        <w:rPr>
          <w:rFonts w:hint="eastAsia"/>
        </w:rPr>
        <w:t>　　图表 33：2010-2015年家纺行业盈利能力预测</w:t>
      </w:r>
      <w:r>
        <w:rPr>
          <w:rFonts w:hint="eastAsia"/>
        </w:rPr>
        <w:br/>
      </w:r>
      <w:r>
        <w:rPr>
          <w:rFonts w:hint="eastAsia"/>
        </w:rPr>
        <w:t>　　图表 34：2007-2010年家纺行业偿债能力分析</w:t>
      </w:r>
      <w:r>
        <w:rPr>
          <w:rFonts w:hint="eastAsia"/>
        </w:rPr>
        <w:br/>
      </w:r>
      <w:r>
        <w:rPr>
          <w:rFonts w:hint="eastAsia"/>
        </w:rPr>
        <w:t>　　图表 35：2010-2015年家纺行业偿债能力预测</w:t>
      </w:r>
      <w:r>
        <w:rPr>
          <w:rFonts w:hint="eastAsia"/>
        </w:rPr>
        <w:br/>
      </w:r>
      <w:r>
        <w:rPr>
          <w:rFonts w:hint="eastAsia"/>
        </w:rPr>
        <w:t>　　图表 36：2007-2010年家纺行业运营能力分析</w:t>
      </w:r>
      <w:r>
        <w:rPr>
          <w:rFonts w:hint="eastAsia"/>
        </w:rPr>
        <w:br/>
      </w:r>
      <w:r>
        <w:rPr>
          <w:rFonts w:hint="eastAsia"/>
        </w:rPr>
        <w:t>　　图表 37：2010-2015年家纺行业的运营能力预测</w:t>
      </w:r>
      <w:r>
        <w:rPr>
          <w:rFonts w:hint="eastAsia"/>
        </w:rPr>
        <w:br/>
      </w:r>
      <w:r>
        <w:rPr>
          <w:rFonts w:hint="eastAsia"/>
        </w:rPr>
        <w:t>　　图表 38：2008-2010年家纺行业发展能力分析</w:t>
      </w:r>
      <w:r>
        <w:rPr>
          <w:rFonts w:hint="eastAsia"/>
        </w:rPr>
        <w:br/>
      </w:r>
      <w:r>
        <w:rPr>
          <w:rFonts w:hint="eastAsia"/>
        </w:rPr>
        <w:t>　　图表 39：2010-2015年家纺行业发展能力预测</w:t>
      </w:r>
      <w:r>
        <w:rPr>
          <w:rFonts w:hint="eastAsia"/>
        </w:rPr>
        <w:br/>
      </w:r>
      <w:r>
        <w:rPr>
          <w:rFonts w:hint="eastAsia"/>
        </w:rPr>
        <w:t>　　图表 40：2007-2010年华北地区家纺行业销售收入统计 亿元</w:t>
      </w:r>
      <w:r>
        <w:rPr>
          <w:rFonts w:hint="eastAsia"/>
        </w:rPr>
        <w:br/>
      </w:r>
      <w:r>
        <w:rPr>
          <w:rFonts w:hint="eastAsia"/>
        </w:rPr>
        <w:t>　　图表 41：2007-2010年东北地区家纺行业销售收入统计 亿元</w:t>
      </w:r>
      <w:r>
        <w:rPr>
          <w:rFonts w:hint="eastAsia"/>
        </w:rPr>
        <w:br/>
      </w:r>
      <w:r>
        <w:rPr>
          <w:rFonts w:hint="eastAsia"/>
        </w:rPr>
        <w:t>　　图表 42：2007-2010年华东地区家纺行业销售收入统计 亿元</w:t>
      </w:r>
      <w:r>
        <w:rPr>
          <w:rFonts w:hint="eastAsia"/>
        </w:rPr>
        <w:br/>
      </w:r>
      <w:r>
        <w:rPr>
          <w:rFonts w:hint="eastAsia"/>
        </w:rPr>
        <w:t>　　图表 43：2007-2010年华中地区家纺行业销售收入统计 亿元</w:t>
      </w:r>
      <w:r>
        <w:rPr>
          <w:rFonts w:hint="eastAsia"/>
        </w:rPr>
        <w:br/>
      </w:r>
      <w:r>
        <w:rPr>
          <w:rFonts w:hint="eastAsia"/>
        </w:rPr>
        <w:t>　　图表 44：2007-2010年华南地区家纺行业销售收入统计 亿元</w:t>
      </w:r>
      <w:r>
        <w:rPr>
          <w:rFonts w:hint="eastAsia"/>
        </w:rPr>
        <w:br/>
      </w:r>
      <w:r>
        <w:rPr>
          <w:rFonts w:hint="eastAsia"/>
        </w:rPr>
        <w:t>　　图表 45：2007-2010年西南地区家纺行业销售收入统计 亿元</w:t>
      </w:r>
      <w:r>
        <w:rPr>
          <w:rFonts w:hint="eastAsia"/>
        </w:rPr>
        <w:br/>
      </w:r>
      <w:r>
        <w:rPr>
          <w:rFonts w:hint="eastAsia"/>
        </w:rPr>
        <w:t>　　图表 46：2007-2010年西北地区家纺行业销售收入统计 亿元</w:t>
      </w:r>
      <w:r>
        <w:rPr>
          <w:rFonts w:hint="eastAsia"/>
        </w:rPr>
        <w:br/>
      </w:r>
      <w:r>
        <w:rPr>
          <w:rFonts w:hint="eastAsia"/>
        </w:rPr>
        <w:t>　　图表 47：2006-2010年家纺行业集中度分析</w:t>
      </w:r>
      <w:r>
        <w:rPr>
          <w:rFonts w:hint="eastAsia"/>
        </w:rPr>
        <w:br/>
      </w:r>
      <w:r>
        <w:rPr>
          <w:rFonts w:hint="eastAsia"/>
        </w:rPr>
        <w:t>　　图表 48：2010年罗莱家纺财务数据统计</w:t>
      </w:r>
      <w:r>
        <w:rPr>
          <w:rFonts w:hint="eastAsia"/>
        </w:rPr>
        <w:br/>
      </w:r>
      <w:r>
        <w:rPr>
          <w:rFonts w:hint="eastAsia"/>
        </w:rPr>
        <w:t>　　图表 49：2010年罗莱家纺运营能力统计</w:t>
      </w:r>
      <w:r>
        <w:rPr>
          <w:rFonts w:hint="eastAsia"/>
        </w:rPr>
        <w:br/>
      </w:r>
      <w:r>
        <w:rPr>
          <w:rFonts w:hint="eastAsia"/>
        </w:rPr>
        <w:t>　　图表 50：罗莱家纺SWOT分析</w:t>
      </w:r>
      <w:r>
        <w:rPr>
          <w:rFonts w:hint="eastAsia"/>
        </w:rPr>
        <w:br/>
      </w:r>
      <w:r>
        <w:rPr>
          <w:rFonts w:hint="eastAsia"/>
        </w:rPr>
        <w:t>　　图表 51：梦洁家纺营业收入统计</w:t>
      </w:r>
      <w:r>
        <w:rPr>
          <w:rFonts w:hint="eastAsia"/>
        </w:rPr>
        <w:br/>
      </w:r>
      <w:r>
        <w:rPr>
          <w:rFonts w:hint="eastAsia"/>
        </w:rPr>
        <w:t>　　图表 52：梦洁家纺盈利能力分析</w:t>
      </w:r>
      <w:r>
        <w:rPr>
          <w:rFonts w:hint="eastAsia"/>
        </w:rPr>
        <w:br/>
      </w:r>
      <w:r>
        <w:rPr>
          <w:rFonts w:hint="eastAsia"/>
        </w:rPr>
        <w:t>　　图表 53：梦洁家纺SWOT分析</w:t>
      </w:r>
      <w:r>
        <w:rPr>
          <w:rFonts w:hint="eastAsia"/>
        </w:rPr>
        <w:br/>
      </w:r>
      <w:r>
        <w:rPr>
          <w:rFonts w:hint="eastAsia"/>
        </w:rPr>
        <w:t>　　图表 54：富安娜家纺运营能力分析</w:t>
      </w:r>
      <w:r>
        <w:rPr>
          <w:rFonts w:hint="eastAsia"/>
        </w:rPr>
        <w:br/>
      </w:r>
      <w:r>
        <w:rPr>
          <w:rFonts w:hint="eastAsia"/>
        </w:rPr>
        <w:t>　　图表 55：富安娜家纺运营能力分析</w:t>
      </w:r>
      <w:r>
        <w:rPr>
          <w:rFonts w:hint="eastAsia"/>
        </w:rPr>
        <w:br/>
      </w:r>
      <w:r>
        <w:rPr>
          <w:rFonts w:hint="eastAsia"/>
        </w:rPr>
        <w:t>　　图表 56：富安娜家纺swot分析</w:t>
      </w:r>
      <w:r>
        <w:rPr>
          <w:rFonts w:hint="eastAsia"/>
        </w:rPr>
        <w:br/>
      </w:r>
      <w:r>
        <w:rPr>
          <w:rFonts w:hint="eastAsia"/>
        </w:rPr>
        <w:t>　　图表 57：2005-209年常熟市伊思家饰用品有限公司营业收入统计</w:t>
      </w:r>
      <w:r>
        <w:rPr>
          <w:rFonts w:hint="eastAsia"/>
        </w:rPr>
        <w:br/>
      </w:r>
      <w:r>
        <w:rPr>
          <w:rFonts w:hint="eastAsia"/>
        </w:rPr>
        <w:t>　　图表 58：常熟市伊思家饰用品有限公司运营能力统计</w:t>
      </w:r>
      <w:r>
        <w:rPr>
          <w:rFonts w:hint="eastAsia"/>
        </w:rPr>
        <w:br/>
      </w:r>
      <w:r>
        <w:rPr>
          <w:rFonts w:hint="eastAsia"/>
        </w:rPr>
        <w:t>　　图表 59：常熟市伊思家饰用品有限公司stow分析</w:t>
      </w:r>
      <w:r>
        <w:rPr>
          <w:rFonts w:hint="eastAsia"/>
        </w:rPr>
        <w:br/>
      </w:r>
      <w:r>
        <w:rPr>
          <w:rFonts w:hint="eastAsia"/>
        </w:rPr>
        <w:t>　　图表 60：2005-2009年宁波星辰纺织有限公司营业收入统计</w:t>
      </w:r>
      <w:r>
        <w:rPr>
          <w:rFonts w:hint="eastAsia"/>
        </w:rPr>
        <w:br/>
      </w:r>
      <w:r>
        <w:rPr>
          <w:rFonts w:hint="eastAsia"/>
        </w:rPr>
        <w:t>　　图表 61：2005-2009年宁波星辰纺织有限公司运营能力分析</w:t>
      </w:r>
      <w:r>
        <w:rPr>
          <w:rFonts w:hint="eastAsia"/>
        </w:rPr>
        <w:br/>
      </w:r>
      <w:r>
        <w:rPr>
          <w:rFonts w:hint="eastAsia"/>
        </w:rPr>
        <w:t>　　图表 62：宁波星辰纺织有限公司stow分析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36cd555d046d9" w:history="1">
        <w:r>
          <w:rPr>
            <w:rStyle w:val="Hyperlink"/>
          </w:rPr>
          <w:t>2010-2015年中国家纺行业竞争态势及投资前景预测报告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a36cd555d046d9" w:history="1">
        <w:r>
          <w:rPr>
            <w:rStyle w:val="Hyperlink"/>
          </w:rPr>
          <w:t>https://www.20087.com/2011-03/R_2010_2015jiafangxingyejingzhengtaish.html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f972ab99e4ad1" w:history="1">
      <w:r>
        <w:rPr>
          <w:rStyle w:val="Hyperlink"/>
        </w:rPr>
        <w:t>2010-2015年中国家纺行业竞争态势及投资前景预测报告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jiafangxingyejingzhengtaish.html" TargetMode="External" Id="R67a36cd555d0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jiafangxingyejingzhengtaish.html" TargetMode="External" Id="R7fef972ab99e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2011-03-31T05:37:00Z</dcterms:created>
  <dcterms:modified xsi:type="dcterms:W3CDTF">2011-03-31T06:37:00Z</dcterms:modified>
  <dc:subject>2010-2015年中国家纺行业竞争态势及投资前景预测报告</dc:subject>
  <dc:title>2010-2015年中国家纺行业竞争态势及投资前景预测报告</dc:title>
  <cp:keywords>2010-2015年中国家纺行业竞争态势及投资前景预测报告</cp:keywords>
  <dc:description>2010-2015年中国家纺行业竞争态势及投资前景预测报告</dc:description>
</cp:coreProperties>
</file>