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734863ba471b" w:history="1">
              <w:r>
                <w:rPr>
                  <w:rStyle w:val="Hyperlink"/>
                </w:rPr>
                <w:t>2010-2015年中国纤维板行业市场发展趋势与投资前景预测报告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734863ba471b" w:history="1">
              <w:r>
                <w:rPr>
                  <w:rStyle w:val="Hyperlink"/>
                </w:rPr>
                <w:t>2010-2015年中国纤维板行业市场发展趋势与投资前景预测报告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d734863ba471b" w:history="1">
                <w:r>
                  <w:rPr>
                    <w:rStyle w:val="Hyperlink"/>
                  </w:rPr>
                  <w:t>https://www.20087.com/2011-03/R_2010_2015xianweibanxingyeshichangfaz.html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广泛应用于家具制造、室内装修和建筑行业。近年来，随着木材资源的紧张和环保意识的增强，纤维板的生产工艺和材料选择更加注重可持续性。使用速生林木、农业残留物和回收木屑作为原料，减少了对天然森林的压力。同时，低甲醛释放的环保胶黏剂的使用，提高了纤维板的环保标准，满足了绿色建筑的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性能优化和资源循环。采用纳米技术和改性树脂，纤维板将具备更高的强度、防水性和阻燃性，拓宽其在户外和特殊环境中的应用。同时，循环经济模式下，纤维板制造商将探索废料的再利用，如将废弃的纤维板重新加工成新材料，形成闭环生产体系。此外，随着个性化家居装饰趋势的兴起，纤维板将提供更多色彩和纹理的选择，满足消费者对美观和功能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四、影响纤维板行业发展的主要税收优惠政策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中国纤维板行业发展分析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一、纤维板行业发展概况</w:t>
      </w:r>
      <w:r>
        <w:rPr>
          <w:rFonts w:hint="eastAsia"/>
        </w:rPr>
        <w:br/>
      </w:r>
      <w:r>
        <w:rPr>
          <w:rFonts w:hint="eastAsia"/>
        </w:rPr>
        <w:t>　　　　二、纤维板行业竞争分析</w:t>
      </w:r>
      <w:r>
        <w:rPr>
          <w:rFonts w:hint="eastAsia"/>
        </w:rPr>
        <w:br/>
      </w:r>
      <w:r>
        <w:rPr>
          <w:rFonts w:hint="eastAsia"/>
        </w:rPr>
        <w:t>　　　　三、中国纤维板市场供求状况</w:t>
      </w:r>
      <w:r>
        <w:rPr>
          <w:rFonts w:hint="eastAsia"/>
        </w:rPr>
        <w:br/>
      </w:r>
      <w:r>
        <w:rPr>
          <w:rFonts w:hint="eastAsia"/>
        </w:rPr>
        <w:t>　　　　四、纤维板行业发展特征浅析</w:t>
      </w:r>
      <w:r>
        <w:rPr>
          <w:rFonts w:hint="eastAsia"/>
        </w:rPr>
        <w:br/>
      </w:r>
      <w:r>
        <w:rPr>
          <w:rFonts w:hint="eastAsia"/>
        </w:rPr>
        <w:t>　　第二节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第三节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一、纤维板行业技术水平分析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第四节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第五节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中国纤维板行业生产现状分析</w:t>
      </w:r>
      <w:r>
        <w:rPr>
          <w:rFonts w:hint="eastAsia"/>
        </w:rPr>
        <w:br/>
      </w:r>
      <w:r>
        <w:rPr>
          <w:rFonts w:hint="eastAsia"/>
        </w:rPr>
        <w:t>　　第一节 纤维板行业总体规模</w:t>
      </w:r>
      <w:r>
        <w:rPr>
          <w:rFonts w:hint="eastAsia"/>
        </w:rPr>
        <w:br/>
      </w:r>
      <w:r>
        <w:rPr>
          <w:rFonts w:hint="eastAsia"/>
        </w:rPr>
        <w:t>　　第二节 纤维板行业产能概况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纤维板市场容量概况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纤维板行业的生命周期分析</w:t>
      </w:r>
      <w:r>
        <w:rPr>
          <w:rFonts w:hint="eastAsia"/>
        </w:rPr>
        <w:br/>
      </w:r>
      <w:r>
        <w:rPr>
          <w:rFonts w:hint="eastAsia"/>
        </w:rPr>
        <w:t>　　第五节 纤维板行业供需情况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国内纤维板产品价格走势及影响因素分析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2006-2009年中国纤维板行业总体发展状况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一、2010-2015年我国纤维板市场竞争趋势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二、可以投资的纤维板模式</w:t>
      </w:r>
      <w:r>
        <w:rPr>
          <w:rFonts w:hint="eastAsia"/>
        </w:rPr>
        <w:br/>
      </w:r>
      <w:r>
        <w:rPr>
          <w:rFonts w:hint="eastAsia"/>
        </w:rPr>
        <w:t>　　　　三、2010年纤维板投资机会</w:t>
      </w:r>
      <w:r>
        <w:rPr>
          <w:rFonts w:hint="eastAsia"/>
        </w:rPr>
        <w:br/>
      </w:r>
      <w:r>
        <w:rPr>
          <w:rFonts w:hint="eastAsia"/>
        </w:rPr>
        <w:t>　　　　四、2010年纤维板投资新方向</w:t>
      </w:r>
      <w:r>
        <w:rPr>
          <w:rFonts w:hint="eastAsia"/>
        </w:rPr>
        <w:br/>
      </w:r>
      <w:r>
        <w:rPr>
          <w:rFonts w:hint="eastAsia"/>
        </w:rPr>
        <w:t>　　第三节 纤维板行业发展前景分析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2010-2015年中国纤维板行业发展前景预测分析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一、未来纤维板行业发展分析</w:t>
      </w:r>
      <w:r>
        <w:rPr>
          <w:rFonts w:hint="eastAsia"/>
        </w:rPr>
        <w:br/>
      </w:r>
      <w:r>
        <w:rPr>
          <w:rFonts w:hint="eastAsia"/>
        </w:rPr>
        <w:t>　　　　二、未来纤维板行业技术开发方向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2010-2015年中国纤维板行业市场前景分析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纤维板行业存在的问题</w:t>
      </w:r>
      <w:r>
        <w:rPr>
          <w:rFonts w:hint="eastAsia"/>
        </w:rPr>
        <w:br/>
      </w:r>
      <w:r>
        <w:rPr>
          <w:rFonts w:hint="eastAsia"/>
        </w:rPr>
        <w:t>　　第二节 纤维板行业未来发展预测分析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一、中国纤维板行业发展方向分析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二、2010-2015年中国纤维板行业发展规模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中国纤维板行业重点企业分析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中-智-林-－产品竞争力优势构建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734863ba471b" w:history="1">
        <w:r>
          <w:rPr>
            <w:rStyle w:val="Hyperlink"/>
          </w:rPr>
          <w:t>2010-2015年中国纤维板行业市场发展趋势与投资前景预测报告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d734863ba471b" w:history="1">
        <w:r>
          <w:rPr>
            <w:rStyle w:val="Hyperlink"/>
          </w:rPr>
          <w:t>https://www.20087.com/2011-03/R_2010_2015xianweibanxingyeshichangfaz.html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fb408ab604f80" w:history="1">
      <w:r>
        <w:rPr>
          <w:rStyle w:val="Hyperlink"/>
        </w:rPr>
        <w:t>2010-2015年中国纤维板行业市场发展趋势与投资前景预测报告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anweibanxingyeshichangfaz.html" TargetMode="External" Id="R888d734863b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anweibanxingyeshichangfaz.html" TargetMode="External" Id="R4fcfb408ab6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2011-03-18T02:55:00Z</dcterms:created>
  <dcterms:modified xsi:type="dcterms:W3CDTF">2011-03-18T03:55:00Z</dcterms:modified>
  <dc:subject>2010-2015年中国纤维板行业市场发展趋势与投资前景预测报告</dc:subject>
  <dc:title>2010-2015年中国纤维板行业市场发展趋势与投资前景预测报告</dc:title>
  <cp:keywords>2010-2015年中国纤维板行业市场发展趋势与投资前景预测报告</cp:keywords>
  <dc:description>2010-2015年中国纤维板行业市场发展趋势与投资前景预测报告</dc:description>
</cp:coreProperties>
</file>