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385610cc2b4d15" w:history="1">
              <w:r>
                <w:rPr>
                  <w:rStyle w:val="Hyperlink"/>
                </w:rPr>
                <w:t>2012-2016年中国麻类行业研究分析及未来趋势预测报告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385610cc2b4d15" w:history="1">
              <w:r>
                <w:rPr>
                  <w:rStyle w:val="Hyperlink"/>
                </w:rPr>
                <w:t>2012-2016年中国麻类行业研究分析及未来趋势预测报告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0611313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1385610cc2b4d15" w:history="1">
                <w:r>
                  <w:rPr>
                    <w:rStyle w:val="Hyperlink"/>
                  </w:rPr>
                  <w:t>https://www.20087.com/2011-03/R_2010_2015maleixingyeshichangjingzhen.html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2011-2012年中国麻类行业竞争背景分析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四、政策变更对麻类行业影响分析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六、欧债危机对麻类行业影响分析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六、社会背景对麻类行业影响分析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一、麻类技术研发现状</w:t>
      </w:r>
      <w:r>
        <w:rPr>
          <w:rFonts w:hint="eastAsia"/>
        </w:rPr>
        <w:br/>
      </w:r>
      <w:r>
        <w:rPr>
          <w:rFonts w:hint="eastAsia"/>
        </w:rPr>
        <w:t>　　　　二、麻类新技术应用</w:t>
      </w:r>
      <w:r>
        <w:rPr>
          <w:rFonts w:hint="eastAsia"/>
        </w:rPr>
        <w:br/>
      </w:r>
      <w:r>
        <w:rPr>
          <w:rFonts w:hint="eastAsia"/>
        </w:rPr>
        <w:t>　　　　三、麻类技术发展趋势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四、技术创新对麻类行业影响分析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中国麻类行业市场现状分析</w:t>
      </w:r>
      <w:r>
        <w:rPr>
          <w:rFonts w:hint="eastAsia"/>
        </w:rPr>
        <w:br/>
      </w:r>
      <w:r>
        <w:rPr>
          <w:rFonts w:hint="eastAsia"/>
        </w:rPr>
        <w:t>　　第一节 麻类市场发展阶段</w:t>
      </w:r>
      <w:r>
        <w:rPr>
          <w:rFonts w:hint="eastAsia"/>
        </w:rPr>
        <w:br/>
      </w:r>
      <w:r>
        <w:rPr>
          <w:rFonts w:hint="eastAsia"/>
        </w:rPr>
        <w:t>　　第二节 麻类市场竞争结构</w:t>
      </w:r>
      <w:r>
        <w:rPr>
          <w:rFonts w:hint="eastAsia"/>
        </w:rPr>
        <w:br/>
      </w:r>
      <w:r>
        <w:rPr>
          <w:rFonts w:hint="eastAsia"/>
        </w:rPr>
        <w:t>　　第三节 麻类市场供需格局</w:t>
      </w:r>
      <w:r>
        <w:rPr>
          <w:rFonts w:hint="eastAsia"/>
        </w:rPr>
        <w:br/>
      </w:r>
      <w:r>
        <w:rPr>
          <w:rFonts w:hint="eastAsia"/>
        </w:rPr>
        <w:t>　　　　一、2008-2012年中国麻类行业的供给分析</w:t>
      </w:r>
      <w:r>
        <w:rPr>
          <w:rFonts w:hint="eastAsia"/>
        </w:rPr>
        <w:br/>
      </w:r>
      <w:r>
        <w:rPr>
          <w:rFonts w:hint="eastAsia"/>
        </w:rPr>
        <w:t>　　　　二、2008-2012年中国麻类行业的需求分析</w:t>
      </w:r>
      <w:r>
        <w:rPr>
          <w:rFonts w:hint="eastAsia"/>
        </w:rPr>
        <w:br/>
      </w:r>
      <w:r>
        <w:rPr>
          <w:rFonts w:hint="eastAsia"/>
        </w:rPr>
        <w:t>　　　　三、2008-2012年中国麻类行业的供需平衡分析</w:t>
      </w:r>
      <w:r>
        <w:rPr>
          <w:rFonts w:hint="eastAsia"/>
        </w:rPr>
        <w:br/>
      </w:r>
      <w:r>
        <w:rPr>
          <w:rFonts w:hint="eastAsia"/>
        </w:rPr>
        <w:t>　　第四节 麻类市场发展趋势</w:t>
      </w:r>
      <w:r>
        <w:rPr>
          <w:rFonts w:hint="eastAsia"/>
        </w:rPr>
        <w:br/>
      </w:r>
      <w:r>
        <w:rPr>
          <w:rFonts w:hint="eastAsia"/>
        </w:rPr>
        <w:t>　　第五节 麻类未来市场预测</w:t>
      </w:r>
      <w:r>
        <w:rPr>
          <w:rFonts w:hint="eastAsia"/>
        </w:rPr>
        <w:br/>
      </w:r>
      <w:r>
        <w:rPr>
          <w:rFonts w:hint="eastAsia"/>
        </w:rPr>
        <w:t>　　　　一、2012-2016年中国麻类行业的供给预测</w:t>
      </w:r>
      <w:r>
        <w:rPr>
          <w:rFonts w:hint="eastAsia"/>
        </w:rPr>
        <w:br/>
      </w:r>
      <w:r>
        <w:rPr>
          <w:rFonts w:hint="eastAsia"/>
        </w:rPr>
        <w:t>　　　　二、2012-2016年中国麻类行业的需求预测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2008-2012年中国麻类行业的进出口分析</w:t>
      </w:r>
      <w:r>
        <w:rPr>
          <w:rFonts w:hint="eastAsia"/>
        </w:rPr>
        <w:br/>
      </w:r>
      <w:r>
        <w:rPr>
          <w:rFonts w:hint="eastAsia"/>
        </w:rPr>
        <w:t>　　第一节 中国麻类行业进出口格局分析</w:t>
      </w:r>
      <w:r>
        <w:rPr>
          <w:rFonts w:hint="eastAsia"/>
        </w:rPr>
        <w:br/>
      </w:r>
      <w:r>
        <w:rPr>
          <w:rFonts w:hint="eastAsia"/>
        </w:rPr>
        <w:t>　　　　一、麻类进口格局</w:t>
      </w:r>
      <w:r>
        <w:rPr>
          <w:rFonts w:hint="eastAsia"/>
        </w:rPr>
        <w:br/>
      </w:r>
      <w:r>
        <w:rPr>
          <w:rFonts w:hint="eastAsia"/>
        </w:rPr>
        <w:t>　　　　二、麻类出口格局</w:t>
      </w:r>
      <w:r>
        <w:rPr>
          <w:rFonts w:hint="eastAsia"/>
        </w:rPr>
        <w:br/>
      </w:r>
      <w:r>
        <w:rPr>
          <w:rFonts w:hint="eastAsia"/>
        </w:rPr>
        <w:t>　　第二节 2008-2012年中国麻类行业的进出口数据统计</w:t>
      </w:r>
      <w:r>
        <w:rPr>
          <w:rFonts w:hint="eastAsia"/>
        </w:rPr>
        <w:br/>
      </w:r>
      <w:r>
        <w:rPr>
          <w:rFonts w:hint="eastAsia"/>
        </w:rPr>
        <w:t>　　　　一、麻类进口数据</w:t>
      </w:r>
      <w:r>
        <w:rPr>
          <w:rFonts w:hint="eastAsia"/>
        </w:rPr>
        <w:br/>
      </w:r>
      <w:r>
        <w:rPr>
          <w:rFonts w:hint="eastAsia"/>
        </w:rPr>
        <w:t>　　　　二、麻类出口数据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一、欧债危机时代主要影响因素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第四节 2012-2016年中国麻类行业的进口预测</w:t>
      </w:r>
      <w:r>
        <w:rPr>
          <w:rFonts w:hint="eastAsia"/>
        </w:rPr>
        <w:br/>
      </w:r>
      <w:r>
        <w:rPr>
          <w:rFonts w:hint="eastAsia"/>
        </w:rPr>
        <w:t>　　第五节 2012-2016年中国麻类行业的出口预测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2008-2012年中国麻类行业重点数据解析</w:t>
      </w:r>
      <w:r>
        <w:rPr>
          <w:rFonts w:hint="eastAsia"/>
        </w:rPr>
        <w:br/>
      </w:r>
      <w:r>
        <w:rPr>
          <w:rFonts w:hint="eastAsia"/>
        </w:rPr>
        <w:t>　　第一节 麻类行业规模情况分析</w:t>
      </w:r>
      <w:r>
        <w:rPr>
          <w:rFonts w:hint="eastAsia"/>
        </w:rPr>
        <w:br/>
      </w:r>
      <w:r>
        <w:rPr>
          <w:rFonts w:hint="eastAsia"/>
        </w:rPr>
        <w:t>　　　　一、麻类行业单位规模情况分析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二、麻类行业人员规模状况分析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三、麻类行业资产规模状况分析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四、麻类行业市场规模状况分析</w:t>
      </w:r>
      <w:r>
        <w:rPr>
          <w:rFonts w:hint="eastAsia"/>
        </w:rPr>
        <w:br/>
      </w:r>
      <w:r>
        <w:rPr>
          <w:rFonts w:hint="eastAsia"/>
        </w:rPr>
        <w:t>　　第二节 麻类行业综合能力分析及预测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一、麻类行业盈利能力分析</w:t>
      </w:r>
      <w:r>
        <w:rPr>
          <w:rFonts w:hint="eastAsia"/>
        </w:rPr>
        <w:br/>
      </w:r>
      <w:r>
        <w:rPr>
          <w:rFonts w:hint="eastAsia"/>
        </w:rPr>
        <w:t>　　　　二、麻类行业偿债能力分析</w:t>
      </w:r>
      <w:r>
        <w:rPr>
          <w:rFonts w:hint="eastAsia"/>
        </w:rPr>
        <w:br/>
      </w:r>
      <w:r>
        <w:rPr>
          <w:rFonts w:hint="eastAsia"/>
        </w:rPr>
        <w:t>　　　　三、麻类行业营运能力分析</w:t>
      </w:r>
      <w:r>
        <w:rPr>
          <w:rFonts w:hint="eastAsia"/>
        </w:rPr>
        <w:br/>
      </w:r>
      <w:r>
        <w:rPr>
          <w:rFonts w:hint="eastAsia"/>
        </w:rPr>
        <w:t>　　　　四、麻类行业发展能力分析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麻类行业区域格局分析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麻类行业市场竞争分析</w:t>
      </w:r>
      <w:r>
        <w:rPr>
          <w:rFonts w:hint="eastAsia"/>
        </w:rPr>
        <w:br/>
      </w:r>
      <w:r>
        <w:rPr>
          <w:rFonts w:hint="eastAsia"/>
        </w:rPr>
        <w:t>　　第一节 麻类行业竞争结构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中国麻类行业国际竞争力比较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麻类行业集中度分析</w:t>
      </w:r>
      <w:r>
        <w:rPr>
          <w:rFonts w:hint="eastAsia"/>
        </w:rPr>
        <w:br/>
      </w:r>
      <w:r>
        <w:rPr>
          <w:rFonts w:hint="eastAsia"/>
        </w:rPr>
        <w:t>　　第四节 麻类行业竞争趋势</w:t>
      </w:r>
      <w:r>
        <w:rPr>
          <w:rFonts w:hint="eastAsia"/>
        </w:rPr>
        <w:br/>
      </w:r>
      <w:r>
        <w:rPr>
          <w:rFonts w:hint="eastAsia"/>
        </w:rPr>
        <w:t>　　第五节 麻类行业竞争策略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2009-2011年麻类行业重点企业分析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麻类行业的投资分析</w:t>
      </w:r>
      <w:r>
        <w:rPr>
          <w:rFonts w:hint="eastAsia"/>
        </w:rPr>
        <w:br/>
      </w:r>
      <w:r>
        <w:rPr>
          <w:rFonts w:hint="eastAsia"/>
        </w:rPr>
        <w:t>　　第一节 麻类投资环境</w:t>
      </w:r>
      <w:r>
        <w:rPr>
          <w:rFonts w:hint="eastAsia"/>
        </w:rPr>
        <w:br/>
      </w:r>
      <w:r>
        <w:rPr>
          <w:rFonts w:hint="eastAsia"/>
        </w:rPr>
        <w:t>　　第二节 麻类投资机遇</w:t>
      </w:r>
      <w:r>
        <w:rPr>
          <w:rFonts w:hint="eastAsia"/>
        </w:rPr>
        <w:br/>
      </w:r>
      <w:r>
        <w:rPr>
          <w:rFonts w:hint="eastAsia"/>
        </w:rPr>
        <w:t>　　第三节 麻类投资风险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麻类投资前景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麻类行业品牌经营分析及策略</w:t>
      </w:r>
      <w:r>
        <w:rPr>
          <w:rFonts w:hint="eastAsia"/>
        </w:rPr>
        <w:br/>
      </w:r>
      <w:r>
        <w:rPr>
          <w:rFonts w:hint="eastAsia"/>
        </w:rPr>
        <w:t>　　第一节 麻类行业市场品牌SWOT分析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麻类行业的品牌风险分析</w:t>
      </w:r>
      <w:r>
        <w:rPr>
          <w:rFonts w:hint="eastAsia"/>
        </w:rPr>
        <w:br/>
      </w:r>
      <w:r>
        <w:rPr>
          <w:rFonts w:hint="eastAsia"/>
        </w:rPr>
        <w:t>　　　　一、品牌定位风险</w:t>
      </w:r>
      <w:r>
        <w:rPr>
          <w:rFonts w:hint="eastAsia"/>
        </w:rPr>
        <w:br/>
      </w:r>
      <w:r>
        <w:rPr>
          <w:rFonts w:hint="eastAsia"/>
        </w:rPr>
        <w:t>　　　　二、品牌竞争风险</w:t>
      </w:r>
      <w:r>
        <w:rPr>
          <w:rFonts w:hint="eastAsia"/>
        </w:rPr>
        <w:br/>
      </w:r>
      <w:r>
        <w:rPr>
          <w:rFonts w:hint="eastAsia"/>
        </w:rPr>
        <w:t>　　　　三、品牌文化风险</w:t>
      </w:r>
      <w:r>
        <w:rPr>
          <w:rFonts w:hint="eastAsia"/>
        </w:rPr>
        <w:br/>
      </w:r>
      <w:r>
        <w:rPr>
          <w:rFonts w:hint="eastAsia"/>
        </w:rPr>
        <w:t>　　　　四、品牌信任风险</w:t>
      </w:r>
      <w:r>
        <w:rPr>
          <w:rFonts w:hint="eastAsia"/>
        </w:rPr>
        <w:br/>
      </w:r>
      <w:r>
        <w:rPr>
          <w:rFonts w:hint="eastAsia"/>
        </w:rPr>
        <w:t>　　　　五、品牌资源风险</w:t>
      </w:r>
      <w:r>
        <w:rPr>
          <w:rFonts w:hint="eastAsia"/>
        </w:rPr>
        <w:br/>
      </w:r>
      <w:r>
        <w:rPr>
          <w:rFonts w:hint="eastAsia"/>
        </w:rPr>
        <w:t>　　　　六、品牌同质风险</w:t>
      </w:r>
      <w:r>
        <w:rPr>
          <w:rFonts w:hint="eastAsia"/>
        </w:rPr>
        <w:br/>
      </w:r>
      <w:r>
        <w:rPr>
          <w:rFonts w:hint="eastAsia"/>
        </w:rPr>
        <w:t>　　第三节 麻类行业市场品牌建设及策略建议</w:t>
      </w:r>
      <w:r>
        <w:rPr>
          <w:rFonts w:hint="eastAsia"/>
        </w:rPr>
        <w:br/>
      </w:r>
      <w:r>
        <w:rPr>
          <w:rFonts w:hint="eastAsia"/>
        </w:rPr>
        <w:t>　　　　一、品牌推广策略建议</w:t>
      </w:r>
      <w:r>
        <w:rPr>
          <w:rFonts w:hint="eastAsia"/>
        </w:rPr>
        <w:br/>
      </w:r>
      <w:r>
        <w:rPr>
          <w:rFonts w:hint="eastAsia"/>
        </w:rPr>
        <w:t>　　　　二、品牌内涵策略建议</w:t>
      </w:r>
      <w:r>
        <w:rPr>
          <w:rFonts w:hint="eastAsia"/>
        </w:rPr>
        <w:br/>
      </w:r>
      <w:r>
        <w:rPr>
          <w:rFonts w:hint="eastAsia"/>
        </w:rPr>
        <w:t>　　　　三、品牌文化策略建议</w:t>
      </w:r>
      <w:r>
        <w:rPr>
          <w:rFonts w:hint="eastAsia"/>
        </w:rPr>
        <w:br/>
      </w:r>
      <w:r>
        <w:rPr>
          <w:rFonts w:hint="eastAsia"/>
        </w:rPr>
        <w:t>　　　　四、品牌外延策略建议</w:t>
      </w:r>
      <w:r>
        <w:rPr>
          <w:rFonts w:hint="eastAsia"/>
        </w:rPr>
        <w:br/>
      </w:r>
      <w:r>
        <w:rPr>
          <w:rFonts w:hint="eastAsia"/>
        </w:rPr>
        <w:t>　　　　五、品牌风险规避建议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麻类行业前景分析及对策</w:t>
      </w:r>
      <w:r>
        <w:rPr>
          <w:rFonts w:hint="eastAsia"/>
        </w:rPr>
        <w:br/>
      </w:r>
      <w:r>
        <w:rPr>
          <w:rFonts w:hint="eastAsia"/>
        </w:rPr>
        <w:t>　　第一节 2012-2016年麻类行业发展前景分析</w:t>
      </w:r>
      <w:r>
        <w:rPr>
          <w:rFonts w:hint="eastAsia"/>
        </w:rPr>
        <w:br/>
      </w:r>
      <w:r>
        <w:rPr>
          <w:rFonts w:hint="eastAsia"/>
        </w:rPr>
        <w:t>　　　　一、麻类行业市场发展前景分析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二、麻类行业市场蕴藏的商机分析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三、麻类行业整体规划解读</w:t>
      </w:r>
      <w:r>
        <w:rPr>
          <w:rFonts w:hint="eastAsia"/>
        </w:rPr>
        <w:br/>
      </w:r>
      <w:r>
        <w:rPr>
          <w:rFonts w:hint="eastAsia"/>
        </w:rPr>
        <w:t>　　第二节 中^智林^：麻类行业发展对策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385610cc2b4d15" w:history="1">
        <w:r>
          <w:rPr>
            <w:rStyle w:val="Hyperlink"/>
          </w:rPr>
          <w:t>2012-2016年中国麻类行业研究分析及未来趋势预测报告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0611313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1385610cc2b4d15" w:history="1">
        <w:r>
          <w:rPr>
            <w:rStyle w:val="Hyperlink"/>
          </w:rPr>
          <w:t>https://www.20087.com/2011-03/R_2010_2015maleixingyeshichangjingzhen.html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1a10c8a25342e3" w:history="1">
      <w:r>
        <w:rPr>
          <w:rStyle w:val="Hyperlink"/>
        </w:rPr>
        <w:t>2012-2016年中国麻类行业研究分析及未来趋势预测报告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3/R_2010_2015maleixingyeshichangjingzhen.html" TargetMode="External" Id="R51385610cc2b4d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3/R_2010_2015maleixingyeshichangjingzhen.html" TargetMode="External" Id="Rd61a10c8a25342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2012-08-07T06:13:00Z</dcterms:created>
  <dcterms:modified xsi:type="dcterms:W3CDTF">2012-08-07T07:13:00Z</dcterms:modified>
  <dc:subject>2012-2016年中国麻类行业研究分析及未来趋势预测报告</dc:subject>
  <dc:title>2012-2016年中国麻类行业研究分析及未来趋势预测报告</dc:title>
  <cp:keywords>2012-2016年中国麻类行业研究分析及未来趋势预测报告</cp:keywords>
  <dc:description>2012-2016年中国麻类行业研究分析及未来趋势预测报告</dc:description>
</cp:coreProperties>
</file>