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f68ccfd7314465" w:history="1">
              <w:r>
                <w:rPr>
                  <w:rStyle w:val="Hyperlink"/>
                </w:rPr>
                <w:t>2011年中国激光切割机行业深度调研咨询及投资策略研究报告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f68ccfd7314465" w:history="1">
              <w:r>
                <w:rPr>
                  <w:rStyle w:val="Hyperlink"/>
                </w:rPr>
                <w:t>2011年中国激光切割机行业深度调研咨询及投资策略研究报告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0822870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f68ccfd7314465" w:history="1">
                <w:r>
                  <w:rPr>
                    <w:rStyle w:val="Hyperlink"/>
                  </w:rPr>
                  <w:t>https://www.20087.com/2011-03/R_2011jiguangqiegejixingyeshendudiaoya.html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ef68ccfd7314465" w:history="1">
        <w:r>
          <w:rPr>
            <w:rStyle w:val="Hyperlink"/>
          </w:rPr>
          <w:t>2011年中国激光切割机行业深度调研咨询及投资策略研究报告</w:t>
        </w:r>
      </w:hyperlink>
      <w:r>
        <w:rPr>
          <w:rFonts w:hint="eastAsia"/>
        </w:rPr>
        <w:t>》依托多年来对激光切割机产品的研究，结合激光切割机产品历年供需关系变化规律，对激光切割机产品内的企业群体进行了深入的调查与研究，采用定量及定性的科学研究方法撰写而成。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ef68ccfd7314465" w:history="1">
        <w:r>
          <w:rPr>
            <w:rStyle w:val="Hyperlink"/>
          </w:rPr>
          <w:t>2011年中国激光切割机行业深度调研咨询及投资策略研究报告</w:t>
        </w:r>
      </w:hyperlink>
      <w:r>
        <w:rPr>
          <w:rFonts w:hint="eastAsia"/>
        </w:rPr>
        <w:t>》对我国激光切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数据主要来自国家统计局，部分行业统计数据主要来自国家统计局及市场调研咨询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中国激光切割机行业发展环境分析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第四节 激光切割机行业发展的"波特五力模型"分析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第四节 影响激光切割机行业发展的主要因素分析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中国激光切割机市场规模分析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2006-2010年1-9月中国激光切割机市场规模分析</w:t>
      </w:r>
      <w:r>
        <w:rPr>
          <w:rFonts w:hint="eastAsia"/>
        </w:rPr>
        <w:br/>
      </w:r>
      <w:r>
        <w:rPr>
          <w:rFonts w:hint="eastAsia"/>
        </w:rPr>
        <w:t>　　第二节 2009年我国激光切割机区域结构分析</w:t>
      </w:r>
      <w:r>
        <w:rPr>
          <w:rFonts w:hint="eastAsia"/>
        </w:rPr>
        <w:br/>
      </w:r>
      <w:r>
        <w:rPr>
          <w:rFonts w:hint="eastAsia"/>
        </w:rPr>
        <w:t>　　第三节 中国激光切割机区域市场规模分析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中国激光切割机需求与消费状况分析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2006-2010年1-9月中国激光切割机产量统计分析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2006-2010年1-9月中国激光切割机历年消费量统计分析</w:t>
      </w:r>
      <w:r>
        <w:rPr>
          <w:rFonts w:hint="eastAsia"/>
        </w:rPr>
        <w:br/>
      </w:r>
      <w:r>
        <w:rPr>
          <w:rFonts w:hint="eastAsia"/>
        </w:rPr>
        <w:t>　　第三节 中国激光切割机消费者消费偏好调查分析</w:t>
      </w:r>
      <w:r>
        <w:rPr>
          <w:rFonts w:hint="eastAsia"/>
        </w:rPr>
        <w:br/>
      </w:r>
      <w:r>
        <w:rPr>
          <w:rFonts w:hint="eastAsia"/>
        </w:rPr>
        <w:t>　　第四节 中国激光切割机消费者对其价格的敏感度分析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中国激光切割机行业市场价格分析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2006-2010年1-9月中国激光切割机行业平均价格趋向势分析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2010-2015年中国激光切割机行业价格趋向预测分析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中国激光切割机行业进出口市场情况分析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2006-2010年1-9月中国激光切割机行业进出口量分析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一、2006-2010年1-9月中国激光切割机行业进口分析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二、2006-2010年1-9月中国激光切割机行业出口分析</w:t>
      </w:r>
      <w:r>
        <w:rPr>
          <w:rFonts w:hint="eastAsia"/>
        </w:rPr>
        <w:br/>
      </w:r>
      <w:r>
        <w:rPr>
          <w:rFonts w:hint="eastAsia"/>
        </w:rPr>
        <w:t>　　第二节 2010-2015年中国激光切割机行业进出口市场预测分析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一、2010-2015年中国激光切割机行业进口预测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二、2010-2015年中国激光切割机行业出口预测</w:t>
      </w:r>
      <w:r>
        <w:rPr>
          <w:rFonts w:hint="eastAsia"/>
        </w:rPr>
        <w:br/>
      </w:r>
      <w:r>
        <w:rPr>
          <w:rFonts w:hint="eastAsia"/>
        </w:rPr>
        <w:t>　　第三节 影响进出口变化的主要原因分析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我国激光切割机行业产品技术发展分析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当前我国激光切割机技术发展现状</w:t>
      </w:r>
      <w:r>
        <w:rPr>
          <w:rFonts w:hint="eastAsia"/>
        </w:rPr>
        <w:br/>
      </w:r>
      <w:r>
        <w:rPr>
          <w:rFonts w:hint="eastAsia"/>
        </w:rPr>
        <w:t>　　第二节 我国激光切割机产品技术成熟度分析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中外激光切割机技术差距及产生差距的主要原因分析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提高我国激光切割机技术的对策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我国激光切割机行业竞争格局分析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激光切割机行业历史竞争格局综述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一、激光切割机行业集中度分析</w:t>
      </w:r>
      <w:r>
        <w:rPr>
          <w:rFonts w:hint="eastAsia"/>
        </w:rPr>
        <w:br/>
      </w:r>
      <w:r>
        <w:rPr>
          <w:rFonts w:hint="eastAsia"/>
        </w:rPr>
        <w:t>　　　　二、激光切割机行业竞争程度</w:t>
      </w:r>
      <w:r>
        <w:rPr>
          <w:rFonts w:hint="eastAsia"/>
        </w:rPr>
        <w:br/>
      </w:r>
      <w:r>
        <w:rPr>
          <w:rFonts w:hint="eastAsia"/>
        </w:rPr>
        <w:t>　　第二节 激光切割机行业企业竞争状况分析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我国激光切割机行业竞争格局展望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国内外激光切割机重点企业分析</w:t>
      </w:r>
      <w:r>
        <w:rPr>
          <w:rFonts w:hint="eastAsia"/>
        </w:rPr>
        <w:br/>
      </w:r>
      <w:r>
        <w:rPr>
          <w:rFonts w:hint="eastAsia"/>
        </w:rPr>
        <w:t>　　第一节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第二节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第三节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第四节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第五节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第六节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第七节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第八节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2010-2015年中国激光切割机行业发展预测</w:t>
      </w:r>
      <w:r>
        <w:rPr>
          <w:rFonts w:hint="eastAsia"/>
        </w:rPr>
        <w:br/>
      </w:r>
      <w:r>
        <w:rPr>
          <w:rFonts w:hint="eastAsia"/>
        </w:rPr>
        <w:t>　　第一节 2010-2015年我国激光切割机行业产量预测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2010-2015年我国激光切割机行业消费量预测</w:t>
      </w:r>
      <w:r>
        <w:rPr>
          <w:rFonts w:hint="eastAsia"/>
        </w:rPr>
        <w:br/>
      </w:r>
      <w:r>
        <w:rPr>
          <w:rFonts w:hint="eastAsia"/>
        </w:rPr>
        <w:t>　　第三节 2010-2015年我国激光切割机行业产值预测</w:t>
      </w:r>
      <w:r>
        <w:rPr>
          <w:rFonts w:hint="eastAsia"/>
        </w:rPr>
        <w:br/>
      </w:r>
      <w:r>
        <w:rPr>
          <w:rFonts w:hint="eastAsia"/>
        </w:rPr>
        <w:t>　　第四节 2010-2015年我国激光切割机行业销售收入预测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我国激光切割机行业投资价值与投资策略分析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激光切割机行业投资价值分析</w:t>
      </w:r>
      <w:r>
        <w:rPr>
          <w:rFonts w:hint="eastAsia"/>
        </w:rPr>
        <w:br/>
      </w:r>
      <w:r>
        <w:rPr>
          <w:rFonts w:hint="eastAsia"/>
        </w:rPr>
        <w:t>　　　　一、激光切割机行业发展前景分析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激光切割机行业投资风险分析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第四节 (中⋅智⋅林)激光切割机行业投资策略分析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2006-2010年1-9月中国激光切割机市场规模变化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2006-2010年1-9月中国激光切割机市场规模变化图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2009年中国激光切割机市场销售收入区域分布图</w:t>
      </w:r>
      <w:r>
        <w:rPr>
          <w:rFonts w:hint="eastAsia"/>
        </w:rPr>
        <w:br/>
      </w:r>
      <w:r>
        <w:rPr>
          <w:rFonts w:hint="eastAsia"/>
        </w:rPr>
        <w:t>　　图表 2006-2010年1-9月东北地区激光切割机市场规模变化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2006-2010年1-9月东北地区激光切割机市场规模变化图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2006-2010年1-9月华北地区激光切割机市场规模变化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2006-2010年1-9月华北地区激光切割机市场规模变化图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2006-2010年1-9月华东地区激光切割机市场规模变化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2006-2010年1-9月华东地区激光切割机市场规模变化图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2006-2010年1-9月华中地区激光切割机市场规模变化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2006-2010年1-9月华中地区激光切割机市场规模变化图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2006-2010年1-9月华南地区激光切割机市场规模变化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2006-2010年1-9月华南地区激光切割机市场规模变化图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2006-2010年1-9月西部地区激光切割机市场规模变化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2006-2010年1-9月西部地区激光切割机市场规模变化图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2010-2015年中国激光切割机市场规模变化表</w:t>
      </w:r>
      <w:r>
        <w:rPr>
          <w:rFonts w:hint="eastAsia"/>
        </w:rPr>
        <w:br/>
      </w:r>
      <w:r>
        <w:rPr>
          <w:rFonts w:hint="eastAsia"/>
        </w:rPr>
        <w:t>　　图表 2010-2015年中国激光切割机市场规模变化图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2006-2010年1-9月我国激光切割机产量比较分析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2006-2010年1-9月我国激光切割机消费量比较分析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2006-2010年1-9月我国激光切割机消费量及增长率变化图</w:t>
      </w:r>
      <w:r>
        <w:rPr>
          <w:rFonts w:hint="eastAsia"/>
        </w:rPr>
        <w:br/>
      </w:r>
      <w:r>
        <w:rPr>
          <w:rFonts w:hint="eastAsia"/>
        </w:rPr>
        <w:t>　　图表 2009年不同收入水平的消费者偏好分析</w:t>
      </w:r>
      <w:r>
        <w:rPr>
          <w:rFonts w:hint="eastAsia"/>
        </w:rPr>
        <w:br/>
      </w:r>
      <w:r>
        <w:rPr>
          <w:rFonts w:hint="eastAsia"/>
        </w:rPr>
        <w:t>　　图表 2009年激光切割机消费区域分布比率图</w:t>
      </w:r>
      <w:r>
        <w:rPr>
          <w:rFonts w:hint="eastAsia"/>
        </w:rPr>
        <w:br/>
      </w:r>
      <w:r>
        <w:rPr>
          <w:rFonts w:hint="eastAsia"/>
        </w:rPr>
        <w:t>　　图表 2009年消费者对激光切割机产品的品牌满意度调查</w:t>
      </w:r>
      <w:r>
        <w:rPr>
          <w:rFonts w:hint="eastAsia"/>
        </w:rPr>
        <w:br/>
      </w:r>
      <w:r>
        <w:rPr>
          <w:rFonts w:hint="eastAsia"/>
        </w:rPr>
        <w:t>　　图表 中国激光切割机消费者对其价格的敏感度分析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2006-2010年1-9月我国激光切割机进口量比较分析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2006-2010年1-9月我国激光切割机进口量及增长率变化图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2006-2010年1-9月我国激光切割机出口量比较分析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2006-2010年1-9月我国激光切割机出口量及增长率变化图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2010-2015年我国激光切割机进口量预测表</w:t>
      </w:r>
      <w:r>
        <w:rPr>
          <w:rFonts w:hint="eastAsia"/>
        </w:rPr>
        <w:br/>
      </w:r>
      <w:r>
        <w:rPr>
          <w:rFonts w:hint="eastAsia"/>
        </w:rPr>
        <w:t>　　图表 2010-2015年中国激光切割机进口量预测图</w:t>
      </w:r>
      <w:r>
        <w:rPr>
          <w:rFonts w:hint="eastAsia"/>
        </w:rPr>
        <w:br/>
      </w:r>
      <w:r>
        <w:rPr>
          <w:rFonts w:hint="eastAsia"/>
        </w:rPr>
        <w:t>　　图表 2010-2015年我国激光切割机出口量预测表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2010-2015年中国激光切割机出口量预测图</w:t>
      </w:r>
      <w:r>
        <w:rPr>
          <w:rFonts w:hint="eastAsia"/>
        </w:rPr>
        <w:br/>
      </w:r>
      <w:r>
        <w:rPr>
          <w:rFonts w:hint="eastAsia"/>
        </w:rPr>
        <w:t>　　图表 2009年我国激光切割机品牌市场集中度分析</w:t>
      </w:r>
      <w:r>
        <w:rPr>
          <w:rFonts w:hint="eastAsia"/>
        </w:rPr>
        <w:br/>
      </w:r>
      <w:r>
        <w:rPr>
          <w:rFonts w:hint="eastAsia"/>
        </w:rPr>
        <w:t>　　图表 2009年激光切割机品牌行业领导企业的市场占有率</w:t>
      </w:r>
      <w:r>
        <w:rPr>
          <w:rFonts w:hint="eastAsia"/>
        </w:rPr>
        <w:br/>
      </w:r>
      <w:r>
        <w:rPr>
          <w:rFonts w:hint="eastAsia"/>
        </w:rPr>
        <w:t>　　图表 2010-2015年我国激光切割机品牌产值预测表</w:t>
      </w:r>
      <w:r>
        <w:rPr>
          <w:rFonts w:hint="eastAsia"/>
        </w:rPr>
        <w:br/>
      </w:r>
      <w:r>
        <w:rPr>
          <w:rFonts w:hint="eastAsia"/>
        </w:rPr>
        <w:t>　　图表 2010-2015年我国激光切割机品牌产值预测图</w:t>
      </w:r>
      <w:r>
        <w:rPr>
          <w:rFonts w:hint="eastAsia"/>
        </w:rPr>
        <w:br/>
      </w:r>
      <w:r>
        <w:rPr>
          <w:rFonts w:hint="eastAsia"/>
        </w:rPr>
        <w:t>　　图表 2010-2015年我国激光切割机品牌销售收入预测表</w:t>
      </w:r>
      <w:r>
        <w:rPr>
          <w:rFonts w:hint="eastAsia"/>
        </w:rPr>
        <w:br/>
      </w:r>
      <w:r>
        <w:rPr>
          <w:rFonts w:hint="eastAsia"/>
        </w:rPr>
        <w:t>　　图表 2010-2015年我国激光切割机品牌销售收入预测图</w:t>
      </w:r>
      <w:r>
        <w:rPr>
          <w:rFonts w:hint="eastAsia"/>
        </w:rPr>
        <w:br/>
      </w:r>
      <w:r>
        <w:rPr>
          <w:rFonts w:hint="eastAsia"/>
        </w:rPr>
        <w:t>　　图表 2010-2015年我国激光切割机品牌总资产预测表</w:t>
      </w:r>
      <w:r>
        <w:rPr>
          <w:rFonts w:hint="eastAsia"/>
        </w:rPr>
        <w:br/>
      </w:r>
      <w:r>
        <w:rPr>
          <w:rFonts w:hint="eastAsia"/>
        </w:rPr>
        <w:t>　　图表 2010-2015年我国激光切割机品牌总资产预测图</w:t>
      </w:r>
      <w:r>
        <w:rPr>
          <w:rFonts w:hint="eastAsia"/>
        </w:rPr>
        <w:br/>
      </w:r>
      <w:r>
        <w:rPr>
          <w:rFonts w:hint="eastAsia"/>
        </w:rPr>
        <w:t>　　图表 我国激光切割机行业SWOT分析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f68ccfd7314465" w:history="1">
        <w:r>
          <w:rPr>
            <w:rStyle w:val="Hyperlink"/>
          </w:rPr>
          <w:t>2011年中国激光切割机行业深度调研咨询及投资策略研究报告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0822870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f68ccfd7314465" w:history="1">
        <w:r>
          <w:rPr>
            <w:rStyle w:val="Hyperlink"/>
          </w:rPr>
          <w:t>https://www.20087.com/2011-03/R_2011jiguangqiegejixingyeshendudiaoya.html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机3000w价格、激光切割机价钱价格、激光切割机12000瓦多少钱、激光切割机操作全过程入门教程、激光切割机3000w能割多厚啊、激光切割机型号规格大全、激光小孔加工微孔加工、激光切割机操作规程、激光切割适合长期干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ab959139ff48ff" w:history="1">
      <w:r>
        <w:rPr>
          <w:rStyle w:val="Hyperlink"/>
        </w:rPr>
        <w:t>2011年中国激光切割机行业深度调研咨询及投资策略研究报告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jiguangqiegejixingyeshendudiaoya.html" TargetMode="External" Id="Raef68ccfd73144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jiguangqiegejixingyeshendudiaoya.html" TargetMode="External" Id="Rb4ab959139ff48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2011-03-02T01:45:00Z</dcterms:created>
  <dcterms:modified xsi:type="dcterms:W3CDTF">2011-03-02T02:45:00Z</dcterms:modified>
  <dc:subject>2011年中国激光切割机行业深度调研咨询及投资策略研究报告</dc:subject>
  <dc:title>2011年中国激光切割机行业深度调研咨询及投资策略研究报告</dc:title>
  <cp:keywords>2011年中国激光切割机行业深度调研咨询及投资策略研究报告</cp:keywords>
  <dc:description>2011年中国激光切割机行业深度调研咨询及投资策略研究报告</dc:description>
</cp:coreProperties>
</file>