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67429dbe482c" w:history="1">
              <w:r>
                <w:rPr>
                  <w:rStyle w:val="Hyperlink"/>
                </w:rPr>
                <w:t>2011年中国肥料制造行业研究报告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67429dbe482c" w:history="1">
              <w:r>
                <w:rPr>
                  <w:rStyle w:val="Hyperlink"/>
                </w:rPr>
                <w:t>2011年中国肥料制造行业研究报告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c67429dbe482c" w:history="1">
                <w:r>
                  <w:rPr>
                    <w:rStyle w:val="Hyperlink"/>
                  </w:rPr>
                  <w:t>https://www.20087.com/2011-03/R_2011feiliaozhizaoxingyeyanjiu.html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是一种重要的农业支持产业，其性能直接影响到农作物的生长和产量。目前，随着现代农业技术和环保要求的提高，肥料制造的工艺和应用也在不断进步。通过采用先进的合成技术和严格的品质控制，现代肥料不仅在营养成分和稳定性上有了显著提升，还能够通过优化配方，提高其在不同土壤条件下的适用性和经济性。此外，随着环保理念的普及，肥料的生产过程更加注重环保和资源节约，能够通过循环利用和废弃物处理技术，减少对环境的影响。然而，如何在保证肥料质量的同时，降低生产成本和提高市场竞争力，是当前肥料制造商面临的挑战。</w:t>
      </w:r>
      <w:r>
        <w:rPr>
          <w:rFonts w:hint="eastAsia"/>
        </w:rPr>
        <w:br/>
      </w:r>
      <w:r>
        <w:rPr>
          <w:rFonts w:hint="eastAsia"/>
        </w:rPr>
        <w:t>　　未来，肥料制造的发展将更加注重环保化和功能化。环保化方面，将通过引入更多绿色化学技术和生物催化方法，开发出更加环保的生产工艺，减少有害副产物的生成。功能化方面，则表现为通过开发更多具有特殊功能的肥料，如控释肥料、生物肥料等，以满足不同作物的需求。此外，随着现代农业的发展和技术进步，肥料还需具备更强的适应性和灵活性，能够适应不同类型的农作物和土壤条件。同时，为了适应未来农业市场的发展，肥料制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c67429dbe482c" w:history="1">
        <w:r>
          <w:rPr>
            <w:rStyle w:val="Hyperlink"/>
          </w:rPr>
          <w:t>2011年中国肥料制造行业研究报告</w:t>
        </w:r>
      </w:hyperlink>
      <w:r>
        <w:rPr>
          <w:rFonts w:hint="eastAsia"/>
        </w:rPr>
        <w:t>》旨在为有意投资肥料制造行业的投资者服务，报告对肥料制造行业2010年的运行情况进行了详尽的描述和分析，并对行业运行情况进行了预测。本报告完成于2011年2月，共2万多字，50多页，38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年以来，我国肥料制造业盈利情况显著好转，利润总额实现较大幅度增长，亏损额明显减少。1～11 月，肥料制造业累计利润总额为243.99 亿元，比上年同期增加了91.32 亿元；销售利润率为4.70%，比上年同期增加了1.01 个百分点；亏损企业累计亏损额为54.27 亿元，同比下降24.43%，增速比上年同期下降了238.93 个百分点。11 月末，我国肥料制造业亏损面为16.49%，比上年同期减少了5.74 个百分点。</w:t>
      </w:r>
      <w:r>
        <w:rPr>
          <w:rFonts w:hint="eastAsia"/>
        </w:rPr>
        <w:br/>
      </w:r>
      <w:r>
        <w:rPr>
          <w:rFonts w:hint="eastAsia"/>
        </w:rPr>
        <w:t>　　2010 年上半年，受产能产量过剩、国内气象灾害频发、需求不足、国际市场行情差、出口困难等诸多因素影响，化肥市场整体运行低迷。但三季度以来，化肥产品改变之前的低迷态势，价格总体呈现上涨迹象。</w:t>
      </w:r>
      <w:r>
        <w:rPr>
          <w:rFonts w:hint="eastAsia"/>
        </w:rPr>
        <w:br/>
      </w:r>
      <w:r>
        <w:rPr>
          <w:rFonts w:hint="eastAsia"/>
        </w:rPr>
        <w:t>　　2010 年以来，我国肥料制造业产能过快扩张现象得到一定程度控制，投资增速明显放缓。全年化肥产业累计完成投资988.2 亿元，同比增长7.0%，增速低于全社会国定资产投资增幅约18 个百分点；新开工项目1159 个，同比下降13.9%。其中，主要是氮肥投资额下降较快，同比下降幅度达16.1%。而磷肥、钾肥和复混肥以及有机、微生物肥固定资产投资分别同比增长8.3%、35.3%、34.1%和27.0%。</w:t>
      </w:r>
      <w:r>
        <w:rPr>
          <w:rFonts w:hint="eastAsia"/>
        </w:rPr>
        <w:br/>
      </w:r>
      <w:r>
        <w:rPr>
          <w:rFonts w:hint="eastAsia"/>
        </w:rPr>
        <w:t>　　受需求旺盛和成本增加等诸多因素拉动，2010 年国内化肥市场总体将好于去年，价格中枢将上移。不过预计2011 年国内化肥市场在总体上扬的同时，将出现明显分化。其中，氮肥、钾肥价格可能持续小幅上涨，磷复肥价格大幅上涨的可能性微乎其微。</w:t>
      </w:r>
      <w:r>
        <w:rPr>
          <w:rFonts w:hint="eastAsia"/>
        </w:rPr>
        <w:br/>
      </w:r>
      <w:r>
        <w:rPr>
          <w:rFonts w:hint="eastAsia"/>
        </w:rPr>
        <w:t>　　第一章 2010年1～11月肥料制造业运行情况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一、农用氮磷钾化肥（折纯）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六、磷酸铵肥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肥料进出口情况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（一）农用氮磷钾化肥（折纯）</w:t>
      </w:r>
      <w:r>
        <w:rPr>
          <w:rFonts w:hint="eastAsia"/>
        </w:rPr>
        <w:br/>
      </w:r>
      <w:r>
        <w:rPr>
          <w:rFonts w:hint="eastAsia"/>
        </w:rPr>
        <w:t>　　（二）氮肥</w:t>
      </w:r>
      <w:r>
        <w:rPr>
          <w:rFonts w:hint="eastAsia"/>
        </w:rPr>
        <w:br/>
      </w:r>
      <w:r>
        <w:rPr>
          <w:rFonts w:hint="eastAsia"/>
        </w:rPr>
        <w:t>　　（三）尿素</w:t>
      </w:r>
      <w:r>
        <w:rPr>
          <w:rFonts w:hint="eastAsia"/>
        </w:rPr>
        <w:br/>
      </w:r>
      <w:r>
        <w:rPr>
          <w:rFonts w:hint="eastAsia"/>
        </w:rPr>
        <w:t>　　（四）磷肥</w:t>
      </w:r>
      <w:r>
        <w:rPr>
          <w:rFonts w:hint="eastAsia"/>
        </w:rPr>
        <w:br/>
      </w:r>
      <w:r>
        <w:rPr>
          <w:rFonts w:hint="eastAsia"/>
        </w:rPr>
        <w:t>　　（五）钾肥</w:t>
      </w:r>
      <w:r>
        <w:rPr>
          <w:rFonts w:hint="eastAsia"/>
        </w:rPr>
        <w:br/>
      </w:r>
      <w:r>
        <w:rPr>
          <w:rFonts w:hint="eastAsia"/>
        </w:rPr>
        <w:t>　　（六）磷酸铵肥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中.智.林.行业热点问题分析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（一）工信部致力于化解化肥农药行业深层次矛盾</w:t>
      </w:r>
      <w:r>
        <w:rPr>
          <w:rFonts w:hint="eastAsia"/>
        </w:rPr>
        <w:br/>
      </w:r>
      <w:r>
        <w:rPr>
          <w:rFonts w:hint="eastAsia"/>
        </w:rPr>
        <w:t>　　（二）农业部、财政部联合发出《2010 年全国测土配方施肥补贴项目实施指导意见》</w:t>
      </w:r>
      <w:r>
        <w:rPr>
          <w:rFonts w:hint="eastAsia"/>
        </w:rPr>
        <w:br/>
      </w:r>
      <w:r>
        <w:rPr>
          <w:rFonts w:hint="eastAsia"/>
        </w:rPr>
        <w:t>　　（三）农业部印发《全国测土配方施肥技术普及示范县（场）创建工作方案》</w:t>
      </w:r>
      <w:r>
        <w:rPr>
          <w:rFonts w:hint="eastAsia"/>
        </w:rPr>
        <w:br/>
      </w:r>
      <w:r>
        <w:rPr>
          <w:rFonts w:hint="eastAsia"/>
        </w:rPr>
        <w:t>　　（四）商务部公布明年化肥关税配额总量</w:t>
      </w:r>
      <w:r>
        <w:rPr>
          <w:rFonts w:hint="eastAsia"/>
        </w:rPr>
        <w:br/>
      </w:r>
      <w:r>
        <w:rPr>
          <w:rFonts w:hint="eastAsia"/>
        </w:rPr>
        <w:t>　　（五）俄取消钾肥出口关税</w:t>
      </w:r>
      <w:r>
        <w:rPr>
          <w:rFonts w:hint="eastAsia"/>
        </w:rPr>
        <w:br/>
      </w:r>
      <w:r>
        <w:rPr>
          <w:rFonts w:hint="eastAsia"/>
        </w:rPr>
        <w:t>　　（六）国务院出台《关于稳定消费价格总水平保障群众基本生活的通知》</w:t>
      </w:r>
      <w:r>
        <w:rPr>
          <w:rFonts w:hint="eastAsia"/>
        </w:rPr>
        <w:br/>
      </w:r>
      <w:r>
        <w:rPr>
          <w:rFonts w:hint="eastAsia"/>
        </w:rPr>
        <w:t>　　（七）化肥出口关税调整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（一）国内首个大颗粒钾肥项目投产</w:t>
      </w:r>
      <w:r>
        <w:rPr>
          <w:rFonts w:hint="eastAsia"/>
        </w:rPr>
        <w:br/>
      </w:r>
      <w:r>
        <w:rPr>
          <w:rFonts w:hint="eastAsia"/>
        </w:rPr>
        <w:t>　　（二）中化将建国内最大的氮肥生产基地</w:t>
      </w:r>
      <w:r>
        <w:rPr>
          <w:rFonts w:hint="eastAsia"/>
        </w:rPr>
        <w:br/>
      </w:r>
      <w:r>
        <w:rPr>
          <w:rFonts w:hint="eastAsia"/>
        </w:rPr>
        <w:t>　　（三）俄印签订巨额化肥供货合同</w:t>
      </w:r>
      <w:r>
        <w:rPr>
          <w:rFonts w:hint="eastAsia"/>
        </w:rPr>
        <w:br/>
      </w:r>
      <w:r>
        <w:rPr>
          <w:rFonts w:hint="eastAsia"/>
        </w:rPr>
        <w:t>　　（四）湖北宜化募资 25 亿布局新疆化肥产业</w:t>
      </w:r>
      <w:r>
        <w:rPr>
          <w:rFonts w:hint="eastAsia"/>
        </w:rPr>
        <w:br/>
      </w:r>
      <w:r>
        <w:rPr>
          <w:rFonts w:hint="eastAsia"/>
        </w:rPr>
        <w:t>　　（五）中化化肥与农行签订战略合作协议</w:t>
      </w:r>
      <w:r>
        <w:rPr>
          <w:rFonts w:hint="eastAsia"/>
        </w:rPr>
        <w:br/>
      </w:r>
      <w:r>
        <w:rPr>
          <w:rFonts w:hint="eastAsia"/>
        </w:rPr>
        <w:t>　　（六）中化化肥投资 3000 万元开设大型综合农资超市</w:t>
      </w:r>
      <w:r>
        <w:rPr>
          <w:rFonts w:hint="eastAsia"/>
        </w:rPr>
        <w:br/>
      </w:r>
      <w:r>
        <w:rPr>
          <w:rFonts w:hint="eastAsia"/>
        </w:rPr>
        <w:t>　　（七）大型化肥项目在中国最大含油气盆地成功投产</w:t>
      </w:r>
      <w:r>
        <w:rPr>
          <w:rFonts w:hint="eastAsia"/>
        </w:rPr>
        <w:br/>
      </w:r>
      <w:r>
        <w:rPr>
          <w:rFonts w:hint="eastAsia"/>
        </w:rPr>
        <w:t>　　（八）中化化肥与江南环保签订合作协议</w:t>
      </w:r>
      <w:r>
        <w:rPr>
          <w:rFonts w:hint="eastAsia"/>
        </w:rPr>
        <w:br/>
      </w:r>
      <w:r>
        <w:rPr>
          <w:rFonts w:hint="eastAsia"/>
        </w:rPr>
        <w:t>　　（九）必和必拓向加化肥巨头发起390 亿美元收购</w:t>
      </w:r>
      <w:r>
        <w:rPr>
          <w:rFonts w:hint="eastAsia"/>
        </w:rPr>
        <w:br/>
      </w:r>
      <w:r>
        <w:rPr>
          <w:rFonts w:hint="eastAsia"/>
        </w:rPr>
        <w:t>　　（十）阿曼拟30 亿美元投资印度化肥产业</w:t>
      </w:r>
      <w:r>
        <w:rPr>
          <w:rFonts w:hint="eastAsia"/>
        </w:rPr>
        <w:br/>
      </w:r>
      <w:r>
        <w:rPr>
          <w:rFonts w:hint="eastAsia"/>
        </w:rPr>
        <w:t>　　（十一）中国投资阿根廷化肥厂项目取得进展</w:t>
      </w:r>
      <w:r>
        <w:rPr>
          <w:rFonts w:hint="eastAsia"/>
        </w:rPr>
        <w:br/>
      </w:r>
      <w:r>
        <w:rPr>
          <w:rFonts w:hint="eastAsia"/>
        </w:rPr>
        <w:t>　　（十二）中日俄企业签署化肥项目建设合同</w:t>
      </w:r>
      <w:r>
        <w:rPr>
          <w:rFonts w:hint="eastAsia"/>
        </w:rPr>
        <w:br/>
      </w:r>
      <w:r>
        <w:rPr>
          <w:rFonts w:hint="eastAsia"/>
        </w:rPr>
        <w:t>　　（十三）必和必拓宣布放弃收购加拿大钾肥公司</w:t>
      </w:r>
      <w:r>
        <w:rPr>
          <w:rFonts w:hint="eastAsia"/>
        </w:rPr>
        <w:br/>
      </w:r>
      <w:r>
        <w:rPr>
          <w:rFonts w:hint="eastAsia"/>
        </w:rPr>
        <w:t>　　（十四）天润大型尿素项目土建完成</w:t>
      </w:r>
      <w:r>
        <w:rPr>
          <w:rFonts w:hint="eastAsia"/>
        </w:rPr>
        <w:br/>
      </w:r>
      <w:r>
        <w:rPr>
          <w:rFonts w:hint="eastAsia"/>
        </w:rPr>
        <w:t>　　（十五）俄罗斯两大钾肥巨头合并</w:t>
      </w:r>
      <w:r>
        <w:rPr>
          <w:rFonts w:hint="eastAsia"/>
        </w:rPr>
        <w:br/>
      </w:r>
      <w:r>
        <w:rPr>
          <w:rFonts w:hint="eastAsia"/>
        </w:rPr>
        <w:t>　　（十六）中国万向1600 亿投资新疆化肥能源领域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2010年1～11月肥料制造业产销情况</w:t>
      </w:r>
      <w:r>
        <w:rPr>
          <w:rFonts w:hint="eastAsia"/>
        </w:rPr>
        <w:br/>
      </w:r>
      <w:r>
        <w:rPr>
          <w:rFonts w:hint="eastAsia"/>
        </w:rPr>
        <w:t>　　图表 4 2010年1～11月肥料制造业成本费用情况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2010年1～11月肥料制造业成本费用结构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2010年1～11月肥料制造业盈利情况</w:t>
      </w:r>
      <w:r>
        <w:rPr>
          <w:rFonts w:hint="eastAsia"/>
        </w:rPr>
        <w:br/>
      </w:r>
      <w:r>
        <w:rPr>
          <w:rFonts w:hint="eastAsia"/>
        </w:rPr>
        <w:t>　　图表 7 2010年1～11月肥料制造业成长能力</w:t>
      </w:r>
      <w:r>
        <w:rPr>
          <w:rFonts w:hint="eastAsia"/>
        </w:rPr>
        <w:br/>
      </w:r>
      <w:r>
        <w:rPr>
          <w:rFonts w:hint="eastAsia"/>
        </w:rPr>
        <w:t>　　图表 8 2010年1～11月肥料制造业盈利能力</w:t>
      </w:r>
      <w:r>
        <w:rPr>
          <w:rFonts w:hint="eastAsia"/>
        </w:rPr>
        <w:br/>
      </w:r>
      <w:r>
        <w:rPr>
          <w:rFonts w:hint="eastAsia"/>
        </w:rPr>
        <w:t>　　图表 9 2010年1～11月肥料制造业偿债能力</w:t>
      </w:r>
      <w:r>
        <w:rPr>
          <w:rFonts w:hint="eastAsia"/>
        </w:rPr>
        <w:br/>
      </w:r>
      <w:r>
        <w:rPr>
          <w:rFonts w:hint="eastAsia"/>
        </w:rPr>
        <w:t>　　图表 10 2010年1～11月肥料制造业经营能力</w:t>
      </w:r>
      <w:r>
        <w:rPr>
          <w:rFonts w:hint="eastAsia"/>
        </w:rPr>
        <w:br/>
      </w:r>
      <w:r>
        <w:rPr>
          <w:rFonts w:hint="eastAsia"/>
        </w:rPr>
        <w:t>　　图表 11 2009年1月～2010年12月主要氮肥产品价格</w:t>
      </w:r>
      <w:r>
        <w:rPr>
          <w:rFonts w:hint="eastAsia"/>
        </w:rPr>
        <w:br/>
      </w:r>
      <w:r>
        <w:rPr>
          <w:rFonts w:hint="eastAsia"/>
        </w:rPr>
        <w:t>　　图表 12 2009年1月～2010年12月主要磷肥产品价格</w:t>
      </w:r>
      <w:r>
        <w:rPr>
          <w:rFonts w:hint="eastAsia"/>
        </w:rPr>
        <w:br/>
      </w:r>
      <w:r>
        <w:rPr>
          <w:rFonts w:hint="eastAsia"/>
        </w:rPr>
        <w:t>　　图表 13 2008～2010年12月主要钾肥产品价格</w:t>
      </w:r>
      <w:r>
        <w:rPr>
          <w:rFonts w:hint="eastAsia"/>
        </w:rPr>
        <w:br/>
      </w:r>
      <w:r>
        <w:rPr>
          <w:rFonts w:hint="eastAsia"/>
        </w:rPr>
        <w:t>　　图表 14 2010年1～12月肥料制造业固定投资情况</w:t>
      </w:r>
      <w:r>
        <w:rPr>
          <w:rFonts w:hint="eastAsia"/>
        </w:rPr>
        <w:br/>
      </w:r>
      <w:r>
        <w:rPr>
          <w:rFonts w:hint="eastAsia"/>
        </w:rPr>
        <w:t>　　图表 15 2010年1～12月我国化肥累计产量及同比增长情况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2010年1～12月我国尿素月度产量及同比增长情况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2010年1～12月我国磷肥累计产量及同比增长情况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2010年1～12月我国磷肥月度产量及同比增长情况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2010年1～12月我国钾肥累计产量及同比增长情况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2010年1～12月我国钾肥月度产量及同比增长情况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2010年1～12月我国磷酸铵肥累计产量及同比增长情况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2010年1～12月我国磷酸铵肥月度产量及同比增长情况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2010年1～12月我国肥料出口情况</w:t>
      </w:r>
      <w:r>
        <w:rPr>
          <w:rFonts w:hint="eastAsia"/>
        </w:rPr>
        <w:br/>
      </w:r>
      <w:r>
        <w:rPr>
          <w:rFonts w:hint="eastAsia"/>
        </w:rPr>
        <w:t>　　图表 28 2010年1～12月我国肥料进口情况</w:t>
      </w:r>
      <w:r>
        <w:rPr>
          <w:rFonts w:hint="eastAsia"/>
        </w:rPr>
        <w:br/>
      </w:r>
      <w:r>
        <w:rPr>
          <w:rFonts w:hint="eastAsia"/>
        </w:rPr>
        <w:t>　　图表 29 2010年1～12月我国肥料贸易平衡情况</w:t>
      </w:r>
      <w:r>
        <w:rPr>
          <w:rFonts w:hint="eastAsia"/>
        </w:rPr>
        <w:br/>
      </w:r>
      <w:r>
        <w:rPr>
          <w:rFonts w:hint="eastAsia"/>
        </w:rPr>
        <w:t>　　图表 30 2010年1～11月我国肥料制造业分省市运营状况</w:t>
      </w:r>
      <w:r>
        <w:rPr>
          <w:rFonts w:hint="eastAsia"/>
        </w:rPr>
        <w:br/>
      </w:r>
      <w:r>
        <w:rPr>
          <w:rFonts w:hint="eastAsia"/>
        </w:rPr>
        <w:t>　　图表 31 2010年1～12月我国化肥分地区累计产量及同比增长情况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2010年1～12月我国氮肥分地区累计产量及同比增长情况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2010年1～12月我国尿素分地区累计产量及同比增长情况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2010年1～12月我国磷肥分地区累计产量及同比增长情况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2010年1～12月我国钾肥分地区累计产量及同比增长情况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2010年1～12月我国磷酸铵肥分地区累计产量及同比增长情况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2010年1～11月我国肥料制造业分企业规模运营状况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2010年1～11月我国肥料制造业分经济类型运营状况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67429dbe482c" w:history="1">
        <w:r>
          <w:rPr>
            <w:rStyle w:val="Hyperlink"/>
          </w:rPr>
          <w:t>2011年中国肥料制造行业研究报告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c67429dbe482c" w:history="1">
        <w:r>
          <w:rPr>
            <w:rStyle w:val="Hyperlink"/>
          </w:rPr>
          <w:t>https://www.20087.com/2011-03/R_2011feiliaozhizaoxingyeyanjiu.html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9da7533a41e4" w:history="1">
      <w:r>
        <w:rPr>
          <w:rStyle w:val="Hyperlink"/>
        </w:rPr>
        <w:t>2011年中国肥料制造行业研究报告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feiliaozhizaoxingyeyanjiu.html" TargetMode="External" Id="R01ac67429db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feiliaozhizaoxingyeyanjiu.html" TargetMode="External" Id="R81d09da7533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2011-03-20T01:33:00Z</dcterms:created>
  <dcterms:modified xsi:type="dcterms:W3CDTF">2011-03-20T02:33:00Z</dcterms:modified>
  <dc:subject>2011年中国肥料制造行业研究报告</dc:subject>
  <dc:title>2011年中国肥料制造行业研究报告</dc:title>
  <cp:keywords>2011年中国肥料制造行业研究报告</cp:keywords>
  <dc:description>2011年中国肥料制造行业研究报告</dc:description>
</cp:coreProperties>
</file>