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6cd07f6c14161" w:history="1">
              <w:r>
                <w:rPr>
                  <w:rStyle w:val="Hyperlink"/>
                </w:rPr>
                <w:t>2011年感冒清热颗粒市场深度研究及前景预测报告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6cd07f6c14161" w:history="1">
              <w:r>
                <w:rPr>
                  <w:rStyle w:val="Hyperlink"/>
                </w:rPr>
                <w:t>2011年感冒清热颗粒市场深度研究及前景预测报告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6cd07f6c14161" w:history="1">
                <w:r>
                  <w:rPr>
                    <w:rStyle w:val="Hyperlink"/>
                  </w:rPr>
                  <w:t>https://www.20087.com/2011-03/R_2011nianganmaoqingrekelishichangshen.html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清热颗粒是传统中药制剂的代表，长期以来在中国及部分亚洲国家和地区广泛使用，用于治疗风寒感冒引起的头痛、咳嗽、发热等症状。近年来，随着中医药现代化进程的推进，感冒清热颗粒的生产工艺和质量控制得到了显著提升，其有效成分的提取、纯化技术更加成熟，产品质量更加稳定。同时，通过临床研究和药理学分析，感冒清热颗粒的功效和安全性得到了科学验证，其市场认可度和国际影响力逐渐增强。</w:t>
      </w:r>
      <w:r>
        <w:rPr>
          <w:rFonts w:hint="eastAsia"/>
        </w:rPr>
        <w:br/>
      </w:r>
      <w:r>
        <w:rPr>
          <w:rFonts w:hint="eastAsia"/>
        </w:rPr>
        <w:t>　　未来，感冒清热颗粒的发展将更加注重科学化和国际化。市场调研网认为，在科学化方面，通过深入研究感冒清热颗粒的有效成分和作用机制，将开发出更精准、更安全的配方，同时，利用现代制药技术，提高颗粒的溶解度和吸收率，增强疗效。在国际化方面，借助一带一路倡议和全球传统医药合作平台，感冒清热颗粒将进入更多国际市场，成为传播中医药文化、促进健康交流的使者。此外，通过与现代医学的融合，感冒清热颗粒将被纳入更多国家和地区的医疗体系，成为全球感冒治疗方案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感冒清热颗粒产品概述</w:t>
      </w:r>
      <w:r>
        <w:rPr>
          <w:rFonts w:hint="eastAsia"/>
        </w:rPr>
        <w:br/>
      </w:r>
      <w:r>
        <w:rPr>
          <w:rFonts w:hint="eastAsia"/>
        </w:rPr>
        <w:t>　　第一节 感冒清热颗粒产品定义与性质</w:t>
      </w:r>
      <w:r>
        <w:rPr>
          <w:rFonts w:hint="eastAsia"/>
        </w:rPr>
        <w:br/>
      </w:r>
      <w:r>
        <w:rPr>
          <w:rFonts w:hint="eastAsia"/>
        </w:rPr>
        <w:t>　　第二节 感冒清热颗粒产品用途</w:t>
      </w:r>
      <w:r>
        <w:rPr>
          <w:rFonts w:hint="eastAsia"/>
        </w:rPr>
        <w:br/>
      </w:r>
      <w:r>
        <w:rPr>
          <w:rFonts w:hint="eastAsia"/>
        </w:rPr>
        <w:t>　　第三节 感冒清热颗粒的生产工艺</w:t>
      </w:r>
      <w:r>
        <w:rPr>
          <w:rFonts w:hint="eastAsia"/>
        </w:rPr>
        <w:br/>
      </w:r>
      <w:r>
        <w:rPr>
          <w:rFonts w:hint="eastAsia"/>
        </w:rPr>
        <w:t>　　第四节 感冒清热颗粒产业链分析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国际感冒清热颗粒行业发展分析</w:t>
      </w:r>
      <w:r>
        <w:rPr>
          <w:rFonts w:hint="eastAsia"/>
        </w:rPr>
        <w:br/>
      </w:r>
      <w:r>
        <w:rPr>
          <w:rFonts w:hint="eastAsia"/>
        </w:rPr>
        <w:t>　　第一节 国际感冒清热颗粒行业发展概况</w:t>
      </w:r>
      <w:r>
        <w:rPr>
          <w:rFonts w:hint="eastAsia"/>
        </w:rPr>
        <w:br/>
      </w:r>
      <w:r>
        <w:rPr>
          <w:rFonts w:hint="eastAsia"/>
        </w:rPr>
        <w:t>　　　　一、国际感冒清热颗粒行业原材料市场分析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二、国际感冒清热颗粒行业发展特点分析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三、国际感冒清热颗粒行业发展趋势分析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国内感冒清热颗粒行业运行情况</w:t>
      </w:r>
      <w:r>
        <w:rPr>
          <w:rFonts w:hint="eastAsia"/>
        </w:rPr>
        <w:br/>
      </w:r>
      <w:r>
        <w:rPr>
          <w:rFonts w:hint="eastAsia"/>
        </w:rPr>
        <w:t>　　第一节 国内感冒清热颗粒行业发展概述</w:t>
      </w:r>
      <w:r>
        <w:rPr>
          <w:rFonts w:hint="eastAsia"/>
        </w:rPr>
        <w:br/>
      </w:r>
      <w:r>
        <w:rPr>
          <w:rFonts w:hint="eastAsia"/>
        </w:rPr>
        <w:t>　　　　一、我国感冒清热颗粒产业概述</w:t>
      </w:r>
      <w:r>
        <w:rPr>
          <w:rFonts w:hint="eastAsia"/>
        </w:rPr>
        <w:br/>
      </w:r>
      <w:r>
        <w:rPr>
          <w:rFonts w:hint="eastAsia"/>
        </w:rPr>
        <w:t>　　　　二、中国感冒清热颗粒产业发展特点</w:t>
      </w:r>
      <w:r>
        <w:rPr>
          <w:rFonts w:hint="eastAsia"/>
        </w:rPr>
        <w:br/>
      </w:r>
      <w:r>
        <w:rPr>
          <w:rFonts w:hint="eastAsia"/>
        </w:rPr>
        <w:t>　　　　三、中国感冒清热颗粒产业市场走向浅析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四、近几年我国感冒清热颗粒产业项目建设分析</w:t>
      </w:r>
      <w:r>
        <w:rPr>
          <w:rFonts w:hint="eastAsia"/>
        </w:rPr>
        <w:br/>
      </w:r>
      <w:r>
        <w:rPr>
          <w:rFonts w:hint="eastAsia"/>
        </w:rPr>
        <w:t>　　第二节 感冒清热颗粒行业发展概况</w:t>
      </w:r>
      <w:r>
        <w:rPr>
          <w:rFonts w:hint="eastAsia"/>
        </w:rPr>
        <w:br/>
      </w:r>
      <w:r>
        <w:rPr>
          <w:rFonts w:hint="eastAsia"/>
        </w:rPr>
        <w:t>　　　　一、感冒清热颗粒行业特点分析</w:t>
      </w:r>
      <w:r>
        <w:rPr>
          <w:rFonts w:hint="eastAsia"/>
        </w:rPr>
        <w:br/>
      </w:r>
      <w:r>
        <w:rPr>
          <w:rFonts w:hint="eastAsia"/>
        </w:rPr>
        <w:t>　　　　二、感冒清热颗粒行业产销情况分析</w:t>
      </w:r>
      <w:r>
        <w:rPr>
          <w:rFonts w:hint="eastAsia"/>
        </w:rPr>
        <w:br/>
      </w:r>
      <w:r>
        <w:rPr>
          <w:rFonts w:hint="eastAsia"/>
        </w:rPr>
        <w:t>　　　　三、感冒清热颗粒行业盈利能力分析</w:t>
      </w:r>
      <w:r>
        <w:rPr>
          <w:rFonts w:hint="eastAsia"/>
        </w:rPr>
        <w:br/>
      </w:r>
      <w:r>
        <w:rPr>
          <w:rFonts w:hint="eastAsia"/>
        </w:rPr>
        <w:t>　　　　四、感冒清热颗粒行业偿债能力分析</w:t>
      </w:r>
      <w:r>
        <w:rPr>
          <w:rFonts w:hint="eastAsia"/>
        </w:rPr>
        <w:br/>
      </w:r>
      <w:r>
        <w:rPr>
          <w:rFonts w:hint="eastAsia"/>
        </w:rPr>
        <w:t>　　　　五、感冒清热颗粒行业营运能力分析</w:t>
      </w:r>
      <w:r>
        <w:rPr>
          <w:rFonts w:hint="eastAsia"/>
        </w:rPr>
        <w:br/>
      </w:r>
      <w:r>
        <w:rPr>
          <w:rFonts w:hint="eastAsia"/>
        </w:rPr>
        <w:t>　　第三节 中国感冒清热颗粒行业供需分析</w:t>
      </w:r>
      <w:r>
        <w:rPr>
          <w:rFonts w:hint="eastAsia"/>
        </w:rPr>
        <w:br/>
      </w:r>
      <w:r>
        <w:rPr>
          <w:rFonts w:hint="eastAsia"/>
        </w:rPr>
        <w:t>　　　　一、中国感冒清热颗粒市场供给总量分析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二、中国感冒清热颗粒市场供给结构分析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三、中国感冒清热颗粒市场需求总量分析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四、中国感冒清热颗粒市场需求结构分析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五、中国感冒清热颗粒市场供需平衡分析</w:t>
      </w:r>
      <w:r>
        <w:rPr>
          <w:rFonts w:hint="eastAsia"/>
        </w:rPr>
        <w:br/>
      </w:r>
      <w:r>
        <w:rPr>
          <w:rFonts w:hint="eastAsia"/>
        </w:rPr>
        <w:t>　　第四节 我国感冒清热颗粒市场价格分析</w:t>
      </w:r>
      <w:r>
        <w:rPr>
          <w:rFonts w:hint="eastAsia"/>
        </w:rPr>
        <w:br/>
      </w:r>
      <w:r>
        <w:rPr>
          <w:rFonts w:hint="eastAsia"/>
        </w:rPr>
        <w:t>　　　　一、感冒清热颗粒当前市场价格变动分析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二、感冒清热颗粒细分产品价格变动</w:t>
      </w:r>
      <w:r>
        <w:rPr>
          <w:rFonts w:hint="eastAsia"/>
        </w:rPr>
        <w:br/>
      </w:r>
      <w:r>
        <w:rPr>
          <w:rFonts w:hint="eastAsia"/>
        </w:rPr>
        <w:t>　　　　三、感冒清热颗粒价格趋势分析</w:t>
      </w:r>
      <w:r>
        <w:rPr>
          <w:rFonts w:hint="eastAsia"/>
        </w:rPr>
        <w:br/>
      </w:r>
      <w:r>
        <w:rPr>
          <w:rFonts w:hint="eastAsia"/>
        </w:rPr>
        <w:t>　　　　四、影响感冒清热颗粒价格变动的因素</w:t>
      </w:r>
      <w:r>
        <w:rPr>
          <w:rFonts w:hint="eastAsia"/>
        </w:rPr>
        <w:br/>
      </w:r>
      <w:r>
        <w:rPr>
          <w:rFonts w:hint="eastAsia"/>
        </w:rPr>
        <w:t>　　第五节 感冒清热颗粒进出口情况分析</w:t>
      </w:r>
      <w:r>
        <w:rPr>
          <w:rFonts w:hint="eastAsia"/>
        </w:rPr>
        <w:br/>
      </w:r>
      <w:r>
        <w:rPr>
          <w:rFonts w:hint="eastAsia"/>
        </w:rPr>
        <w:t>　　　　一、感冒清热颗粒出口分析</w:t>
      </w:r>
      <w:r>
        <w:rPr>
          <w:rFonts w:hint="eastAsia"/>
        </w:rPr>
        <w:br/>
      </w:r>
      <w:r>
        <w:rPr>
          <w:rFonts w:hint="eastAsia"/>
        </w:rPr>
        <w:t>　　　　二、感冒清热颗粒进口分析</w:t>
      </w:r>
      <w:r>
        <w:rPr>
          <w:rFonts w:hint="eastAsia"/>
        </w:rPr>
        <w:br/>
      </w:r>
      <w:r>
        <w:rPr>
          <w:rFonts w:hint="eastAsia"/>
        </w:rPr>
        <w:t>　　　　三、我国感冒清热颗粒进出口变动的影响因素分析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中国感冒清热颗粒行业市场竞争格局分析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中国感冒清热颗粒行业市场竞争现状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中国感冒清热颗粒行业市场竞争格局分析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中国感冒清热颗粒行业市场竞争走势预测分析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感冒清热颗粒行业上下游相关行业市场运行综合分析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感冒清热颗粒行业上游运行分析</w:t>
      </w:r>
      <w:r>
        <w:rPr>
          <w:rFonts w:hint="eastAsia"/>
        </w:rPr>
        <w:br/>
      </w:r>
      <w:r>
        <w:rPr>
          <w:rFonts w:hint="eastAsia"/>
        </w:rPr>
        <w:t>　　　　一、感冒清热颗粒行业上游介绍</w:t>
      </w:r>
      <w:r>
        <w:rPr>
          <w:rFonts w:hint="eastAsia"/>
        </w:rPr>
        <w:br/>
      </w:r>
      <w:r>
        <w:rPr>
          <w:rFonts w:hint="eastAsia"/>
        </w:rPr>
        <w:t>　　　　二、感冒清热颗粒行业上游发展状况分析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三、感冒清热颗粒行业上游对感冒清热颗粒行业影响力分析</w:t>
      </w:r>
      <w:r>
        <w:rPr>
          <w:rFonts w:hint="eastAsia"/>
        </w:rPr>
        <w:br/>
      </w:r>
      <w:r>
        <w:rPr>
          <w:rFonts w:hint="eastAsia"/>
        </w:rPr>
        <w:t>　　第二节 感冒清热颗粒行业下游运行分析</w:t>
      </w:r>
      <w:r>
        <w:rPr>
          <w:rFonts w:hint="eastAsia"/>
        </w:rPr>
        <w:br/>
      </w:r>
      <w:r>
        <w:rPr>
          <w:rFonts w:hint="eastAsia"/>
        </w:rPr>
        <w:t>　　　　一、感冒清热颗粒行业下游介绍</w:t>
      </w:r>
      <w:r>
        <w:rPr>
          <w:rFonts w:hint="eastAsia"/>
        </w:rPr>
        <w:br/>
      </w:r>
      <w:r>
        <w:rPr>
          <w:rFonts w:hint="eastAsia"/>
        </w:rPr>
        <w:t>　　　　二、感冒清热颗粒行业下游发展状况分析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三、感冒清热颗粒行业下游对感冒清热颗粒行业影响力分析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感冒清热颗粒重点企业发展分析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感冒清热颗粒行业发展趋势分析</w:t>
      </w:r>
      <w:r>
        <w:rPr>
          <w:rFonts w:hint="eastAsia"/>
        </w:rPr>
        <w:br/>
      </w:r>
      <w:r>
        <w:rPr>
          <w:rFonts w:hint="eastAsia"/>
        </w:rPr>
        <w:t>　　第一节 中国感冒清热颗粒市场趋势分析</w:t>
      </w:r>
      <w:r>
        <w:rPr>
          <w:rFonts w:hint="eastAsia"/>
        </w:rPr>
        <w:br/>
      </w:r>
      <w:r>
        <w:rPr>
          <w:rFonts w:hint="eastAsia"/>
        </w:rPr>
        <w:t>　　　　一、我国感冒清热颗粒市场趋势总结</w:t>
      </w:r>
      <w:r>
        <w:rPr>
          <w:rFonts w:hint="eastAsia"/>
        </w:rPr>
        <w:br/>
      </w:r>
      <w:r>
        <w:rPr>
          <w:rFonts w:hint="eastAsia"/>
        </w:rPr>
        <w:t>　　　　二、我国感冒清热颗粒发展趋势分析</w:t>
      </w:r>
      <w:r>
        <w:rPr>
          <w:rFonts w:hint="eastAsia"/>
        </w:rPr>
        <w:br/>
      </w:r>
      <w:r>
        <w:rPr>
          <w:rFonts w:hint="eastAsia"/>
        </w:rPr>
        <w:t>　　第二节 感冒清热颗粒产品发展趋势分析</w:t>
      </w:r>
      <w:r>
        <w:rPr>
          <w:rFonts w:hint="eastAsia"/>
        </w:rPr>
        <w:br/>
      </w:r>
      <w:r>
        <w:rPr>
          <w:rFonts w:hint="eastAsia"/>
        </w:rPr>
        <w:t>　　　　一、感冒清热颗粒产品技术趋势分析</w:t>
      </w:r>
      <w:r>
        <w:rPr>
          <w:rFonts w:hint="eastAsia"/>
        </w:rPr>
        <w:br/>
      </w:r>
      <w:r>
        <w:rPr>
          <w:rFonts w:hint="eastAsia"/>
        </w:rPr>
        <w:t>　　　　二、感冒清热颗粒产品价格趋势分析</w:t>
      </w:r>
      <w:r>
        <w:rPr>
          <w:rFonts w:hint="eastAsia"/>
        </w:rPr>
        <w:br/>
      </w:r>
      <w:r>
        <w:rPr>
          <w:rFonts w:hint="eastAsia"/>
        </w:rPr>
        <w:t>　　第三节 中国感冒清热颗粒行业供需预测</w:t>
      </w:r>
      <w:r>
        <w:rPr>
          <w:rFonts w:hint="eastAsia"/>
        </w:rPr>
        <w:br/>
      </w:r>
      <w:r>
        <w:rPr>
          <w:rFonts w:hint="eastAsia"/>
        </w:rPr>
        <w:t>　　　　一、中国感冒清热颗粒供给预测</w:t>
      </w:r>
      <w:r>
        <w:rPr>
          <w:rFonts w:hint="eastAsia"/>
        </w:rPr>
        <w:br/>
      </w:r>
      <w:r>
        <w:rPr>
          <w:rFonts w:hint="eastAsia"/>
        </w:rPr>
        <w:t>　　　　二、中国感冒清热颗粒需求预测</w:t>
      </w:r>
      <w:r>
        <w:rPr>
          <w:rFonts w:hint="eastAsia"/>
        </w:rPr>
        <w:br/>
      </w:r>
      <w:r>
        <w:rPr>
          <w:rFonts w:hint="eastAsia"/>
        </w:rPr>
        <w:t>　　　　三、中国感冒清热颗粒价格预测</w:t>
      </w:r>
      <w:r>
        <w:rPr>
          <w:rFonts w:hint="eastAsia"/>
        </w:rPr>
        <w:br/>
      </w:r>
      <w:r>
        <w:rPr>
          <w:rFonts w:hint="eastAsia"/>
        </w:rPr>
        <w:t>　　第四节 感冒清热颗粒行业规划建议</w:t>
      </w:r>
      <w:r>
        <w:rPr>
          <w:rFonts w:hint="eastAsia"/>
        </w:rPr>
        <w:br/>
      </w:r>
      <w:r>
        <w:rPr>
          <w:rFonts w:hint="eastAsia"/>
        </w:rPr>
        <w:t>　　　　一、感冒清热颗粒行业"十二五"整体规划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二、感冒清热颗粒行业"十二五"发展预测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三、感冒清热颗粒行业规划建议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感冒清热颗粒企业管理策略建议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一、感冒清热颗粒价格策略分析</w:t>
      </w:r>
      <w:r>
        <w:rPr>
          <w:rFonts w:hint="eastAsia"/>
        </w:rPr>
        <w:br/>
      </w:r>
      <w:r>
        <w:rPr>
          <w:rFonts w:hint="eastAsia"/>
        </w:rPr>
        <w:t>　　　　二、感冒清热颗粒渠道策略分析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提高感冒清热颗粒企业竞争力的策略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一、提高中国感冒清热颗粒企业核心竞争力的对策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二、感冒清热颗粒企业提升竞争力的主要方向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三、影响感冒清热颗粒企业核心竞争力的因素及提升途径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四、提高感冒清热颗粒企业竞争力的策略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中智~林－对我国感冒清热颗粒品牌的战略思考</w:t>
      </w:r>
      <w:r>
        <w:rPr>
          <w:rFonts w:hint="eastAsia"/>
        </w:rPr>
        <w:br/>
      </w:r>
      <w:r>
        <w:rPr>
          <w:rFonts w:hint="eastAsia"/>
        </w:rPr>
        <w:t>　　　　一、感冒清热颗粒实施品牌战略的意义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二、感冒清热颗粒企业品牌的现状分析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三、我国感冒清热颗粒企业的品牌战略</w:t>
      </w:r>
      <w:r>
        <w:rPr>
          <w:rFonts w:hint="eastAsia"/>
        </w:rPr>
        <w:br/>
      </w:r>
      <w:r>
        <w:rPr>
          <w:rFonts w:hint="eastAsia"/>
        </w:rPr>
        <w:t>　　　　四、感冒清热颗粒品牌战略管理的策略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6cd07f6c14161" w:history="1">
        <w:r>
          <w:rPr>
            <w:rStyle w:val="Hyperlink"/>
          </w:rPr>
          <w:t>2011年感冒清热颗粒市场深度研究及前景预测报告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6cd07f6c14161" w:history="1">
        <w:r>
          <w:rPr>
            <w:rStyle w:val="Hyperlink"/>
          </w:rPr>
          <w:t>https://www.20087.com/2011-03/R_2011nianganmaoqingrekelishichangshen.html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热点：感冒清热颗粒是风寒还是风热、感冒清热颗粒饭前吃还是饭后吃、感冒清热颗粒孕妇可以吃吗、感冒清热颗粒成分、感冒清热颗粒和小柴胡颗粒能一起吃吗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c89b0fd4b4c6c" w:history="1">
      <w:r>
        <w:rPr>
          <w:rStyle w:val="Hyperlink"/>
        </w:rPr>
        <w:t>2011年感冒清热颗粒市场深度研究及前景预测报告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ganmaoqingrekelishichangshen.html" TargetMode="External" Id="Raf86cd07f6c1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ganmaoqingrekelishichangshen.html" TargetMode="External" Id="Rfc1c89b0fd4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2011-03-16T02:07:00Z</dcterms:created>
  <dcterms:modified xsi:type="dcterms:W3CDTF">2011-03-16T03:07:00Z</dcterms:modified>
  <dc:subject>2011年感冒清热颗粒市场深度研究及前景预测报告</dc:subject>
  <dc:title>2011年感冒清热颗粒市场深度研究及前景预测报告</dc:title>
  <cp:keywords>2011年感冒清热颗粒市场深度研究及前景预测报告</cp:keywords>
  <dc:description>2011年感冒清热颗粒市场深度研究及前景预测报告</dc:description>
</cp:coreProperties>
</file>