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3738d927d4e79" w:history="1">
              <w:r>
                <w:rPr>
                  <w:rStyle w:val="Hyperlink"/>
                </w:rPr>
                <w:t>2011年滴眼剂市场深度研究及前景预测报告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3738d927d4e79" w:history="1">
              <w:r>
                <w:rPr>
                  <w:rStyle w:val="Hyperlink"/>
                </w:rPr>
                <w:t>2011年滴眼剂市场深度研究及前景预测报告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3738d927d4e79" w:history="1">
                <w:r>
                  <w:rPr>
                    <w:rStyle w:val="Hyperlink"/>
                  </w:rPr>
                  <w:t>https://www.20087.com/2011-03/R_2011niandiyanjishichangshenduyanjiuj.html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剂是一种直接用于眼部的液体药物制剂，用于治疗眼部疾病或缓解眼部不适症状。随着人们生活节奏的加快和电子屏幕使用时间的增加，眼部疾病的发生率有所上升，滴眼剂的需求也随之增加。目前市场上的滴眼剂种类繁多，从治疗干眼症、角膜炎到缓解视疲劳等，涵盖多种用途。随着生物技术的发展，新型滴眼剂如生物制剂也被开发出来，提高了治疗效果。</w:t>
      </w:r>
      <w:r>
        <w:rPr>
          <w:rFonts w:hint="eastAsia"/>
        </w:rPr>
        <w:br/>
      </w:r>
      <w:r>
        <w:rPr>
          <w:rFonts w:hint="eastAsia"/>
        </w:rPr>
        <w:t>　　未来，滴眼剂的发展将主要体现在以下几个方面：一是精准化治疗，通过靶向技术实现药物的精准递送，提高治疗效率；二是个性化定制，根据患者的具体病情和个体差异，提供定制化的滴眼剂；三是长效缓释，开发能够长时间维持药效的滴眼剂，减少用药频率；四是安全性提升，采用更温和的配方，减少刺激性，提高患者的舒适度。市场调研网指出，此外，随着远程医疗和智能穿戴设备的发展，滴眼剂的应用将更加便捷，能够更好地服务于患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滴眼剂产品概述</w:t>
      </w:r>
      <w:r>
        <w:rPr>
          <w:rFonts w:hint="eastAsia"/>
        </w:rPr>
        <w:br/>
      </w:r>
      <w:r>
        <w:rPr>
          <w:rFonts w:hint="eastAsia"/>
        </w:rPr>
        <w:t>　　第一节 滴眼剂产品定义与性质</w:t>
      </w:r>
      <w:r>
        <w:rPr>
          <w:rFonts w:hint="eastAsia"/>
        </w:rPr>
        <w:br/>
      </w:r>
      <w:r>
        <w:rPr>
          <w:rFonts w:hint="eastAsia"/>
        </w:rPr>
        <w:t>　　第二节 滴眼剂产品用途</w:t>
      </w:r>
      <w:r>
        <w:rPr>
          <w:rFonts w:hint="eastAsia"/>
        </w:rPr>
        <w:br/>
      </w:r>
      <w:r>
        <w:rPr>
          <w:rFonts w:hint="eastAsia"/>
        </w:rPr>
        <w:t>　　第三节 滴眼剂的生产工艺</w:t>
      </w:r>
      <w:r>
        <w:rPr>
          <w:rFonts w:hint="eastAsia"/>
        </w:rPr>
        <w:br/>
      </w:r>
      <w:r>
        <w:rPr>
          <w:rFonts w:hint="eastAsia"/>
        </w:rPr>
        <w:t>　　第四节 滴眼剂产业链分析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国际滴眼剂行业发展分析</w:t>
      </w:r>
      <w:r>
        <w:rPr>
          <w:rFonts w:hint="eastAsia"/>
        </w:rPr>
        <w:br/>
      </w:r>
      <w:r>
        <w:rPr>
          <w:rFonts w:hint="eastAsia"/>
        </w:rPr>
        <w:t>　　第一节 国际滴眼剂行业发展概况</w:t>
      </w:r>
      <w:r>
        <w:rPr>
          <w:rFonts w:hint="eastAsia"/>
        </w:rPr>
        <w:br/>
      </w:r>
      <w:r>
        <w:rPr>
          <w:rFonts w:hint="eastAsia"/>
        </w:rPr>
        <w:t>　　　　一、国际滴眼剂行业原材料市场分析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二、国际滴眼剂行业发展特点分析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三、国际滴眼剂行业发展趋势分析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国内滴眼剂行业运行情况</w:t>
      </w:r>
      <w:r>
        <w:rPr>
          <w:rFonts w:hint="eastAsia"/>
        </w:rPr>
        <w:br/>
      </w:r>
      <w:r>
        <w:rPr>
          <w:rFonts w:hint="eastAsia"/>
        </w:rPr>
        <w:t>　　第一节 国内滴眼剂行业发展概述</w:t>
      </w:r>
      <w:r>
        <w:rPr>
          <w:rFonts w:hint="eastAsia"/>
        </w:rPr>
        <w:br/>
      </w:r>
      <w:r>
        <w:rPr>
          <w:rFonts w:hint="eastAsia"/>
        </w:rPr>
        <w:t>　　　　一、我国滴眼剂产业概述</w:t>
      </w:r>
      <w:r>
        <w:rPr>
          <w:rFonts w:hint="eastAsia"/>
        </w:rPr>
        <w:br/>
      </w:r>
      <w:r>
        <w:rPr>
          <w:rFonts w:hint="eastAsia"/>
        </w:rPr>
        <w:t>　　　　二、中国滴眼剂产业发展特点</w:t>
      </w:r>
      <w:r>
        <w:rPr>
          <w:rFonts w:hint="eastAsia"/>
        </w:rPr>
        <w:br/>
      </w:r>
      <w:r>
        <w:rPr>
          <w:rFonts w:hint="eastAsia"/>
        </w:rPr>
        <w:t>　　　　三、中国滴眼剂产业市场走向浅析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四、近几年我国滴眼剂产业项目建设分析</w:t>
      </w:r>
      <w:r>
        <w:rPr>
          <w:rFonts w:hint="eastAsia"/>
        </w:rPr>
        <w:br/>
      </w:r>
      <w:r>
        <w:rPr>
          <w:rFonts w:hint="eastAsia"/>
        </w:rPr>
        <w:t>　　第二节 滴眼剂行业发展概况</w:t>
      </w:r>
      <w:r>
        <w:rPr>
          <w:rFonts w:hint="eastAsia"/>
        </w:rPr>
        <w:br/>
      </w:r>
      <w:r>
        <w:rPr>
          <w:rFonts w:hint="eastAsia"/>
        </w:rPr>
        <w:t>　　　　一、滴眼剂行业特点分析</w:t>
      </w:r>
      <w:r>
        <w:rPr>
          <w:rFonts w:hint="eastAsia"/>
        </w:rPr>
        <w:br/>
      </w:r>
      <w:r>
        <w:rPr>
          <w:rFonts w:hint="eastAsia"/>
        </w:rPr>
        <w:t>　　　　二、滴眼剂行业产销情况分析</w:t>
      </w:r>
      <w:r>
        <w:rPr>
          <w:rFonts w:hint="eastAsia"/>
        </w:rPr>
        <w:br/>
      </w:r>
      <w:r>
        <w:rPr>
          <w:rFonts w:hint="eastAsia"/>
        </w:rPr>
        <w:t>　　　　三、滴眼剂行业盈利能力分析</w:t>
      </w:r>
      <w:r>
        <w:rPr>
          <w:rFonts w:hint="eastAsia"/>
        </w:rPr>
        <w:br/>
      </w:r>
      <w:r>
        <w:rPr>
          <w:rFonts w:hint="eastAsia"/>
        </w:rPr>
        <w:t>　　　　四、滴眼剂行业偿债能力分析</w:t>
      </w:r>
      <w:r>
        <w:rPr>
          <w:rFonts w:hint="eastAsia"/>
        </w:rPr>
        <w:br/>
      </w:r>
      <w:r>
        <w:rPr>
          <w:rFonts w:hint="eastAsia"/>
        </w:rPr>
        <w:t>　　　　五、滴眼剂行业营运能力分析</w:t>
      </w:r>
      <w:r>
        <w:rPr>
          <w:rFonts w:hint="eastAsia"/>
        </w:rPr>
        <w:br/>
      </w:r>
      <w:r>
        <w:rPr>
          <w:rFonts w:hint="eastAsia"/>
        </w:rPr>
        <w:t>　　第三节 中国滴眼剂行业供需分析</w:t>
      </w:r>
      <w:r>
        <w:rPr>
          <w:rFonts w:hint="eastAsia"/>
        </w:rPr>
        <w:br/>
      </w:r>
      <w:r>
        <w:rPr>
          <w:rFonts w:hint="eastAsia"/>
        </w:rPr>
        <w:t>　　　　一、中国滴眼剂市场供给总量分析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二、中国滴眼剂市场供给结构分析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三、中国滴眼剂市场需求总量分析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四、中国滴眼剂市场需求结构分析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五、中国滴眼剂市场供需平衡分析</w:t>
      </w:r>
      <w:r>
        <w:rPr>
          <w:rFonts w:hint="eastAsia"/>
        </w:rPr>
        <w:br/>
      </w:r>
      <w:r>
        <w:rPr>
          <w:rFonts w:hint="eastAsia"/>
        </w:rPr>
        <w:t>　　第四节 我国滴眼剂市场价格分析</w:t>
      </w:r>
      <w:r>
        <w:rPr>
          <w:rFonts w:hint="eastAsia"/>
        </w:rPr>
        <w:br/>
      </w:r>
      <w:r>
        <w:rPr>
          <w:rFonts w:hint="eastAsia"/>
        </w:rPr>
        <w:t>　　　　一、滴眼剂当前市场价格变动分析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二、滴眼剂细分产品价格变动</w:t>
      </w:r>
      <w:r>
        <w:rPr>
          <w:rFonts w:hint="eastAsia"/>
        </w:rPr>
        <w:br/>
      </w:r>
      <w:r>
        <w:rPr>
          <w:rFonts w:hint="eastAsia"/>
        </w:rPr>
        <w:t>　　　　三、滴眼剂价格趋势分析</w:t>
      </w:r>
      <w:r>
        <w:rPr>
          <w:rFonts w:hint="eastAsia"/>
        </w:rPr>
        <w:br/>
      </w:r>
      <w:r>
        <w:rPr>
          <w:rFonts w:hint="eastAsia"/>
        </w:rPr>
        <w:t>　　　　四、影响滴眼剂价格变动的因素</w:t>
      </w:r>
      <w:r>
        <w:rPr>
          <w:rFonts w:hint="eastAsia"/>
        </w:rPr>
        <w:br/>
      </w:r>
      <w:r>
        <w:rPr>
          <w:rFonts w:hint="eastAsia"/>
        </w:rPr>
        <w:t>　　第五节 滴眼剂进出口情况分析</w:t>
      </w:r>
      <w:r>
        <w:rPr>
          <w:rFonts w:hint="eastAsia"/>
        </w:rPr>
        <w:br/>
      </w:r>
      <w:r>
        <w:rPr>
          <w:rFonts w:hint="eastAsia"/>
        </w:rPr>
        <w:t>　　　　一、滴眼剂出口分析</w:t>
      </w:r>
      <w:r>
        <w:rPr>
          <w:rFonts w:hint="eastAsia"/>
        </w:rPr>
        <w:br/>
      </w:r>
      <w:r>
        <w:rPr>
          <w:rFonts w:hint="eastAsia"/>
        </w:rPr>
        <w:t>　　　　二、滴眼剂进口分析</w:t>
      </w:r>
      <w:r>
        <w:rPr>
          <w:rFonts w:hint="eastAsia"/>
        </w:rPr>
        <w:br/>
      </w:r>
      <w:r>
        <w:rPr>
          <w:rFonts w:hint="eastAsia"/>
        </w:rPr>
        <w:t>　　　　三、我国滴眼剂进出口变动的影响因素分析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中国滴眼剂行业市场竞争格局分析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中国滴眼剂行业市场竞争现状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中国滴眼剂行业市场竞争格局分析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中国滴眼剂行业市场竞争走势预测分析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滴眼剂行业上下游相关行业市场运行综合分析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滴眼剂行业上游运行分析</w:t>
      </w:r>
      <w:r>
        <w:rPr>
          <w:rFonts w:hint="eastAsia"/>
        </w:rPr>
        <w:br/>
      </w:r>
      <w:r>
        <w:rPr>
          <w:rFonts w:hint="eastAsia"/>
        </w:rPr>
        <w:t>　　　　一、滴眼剂行业上游介绍</w:t>
      </w:r>
      <w:r>
        <w:rPr>
          <w:rFonts w:hint="eastAsia"/>
        </w:rPr>
        <w:br/>
      </w:r>
      <w:r>
        <w:rPr>
          <w:rFonts w:hint="eastAsia"/>
        </w:rPr>
        <w:t>　　　　二、滴眼剂行业上游发展状况分析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三、滴眼剂行业上游对滴眼剂行业影响力分析</w:t>
      </w:r>
      <w:r>
        <w:rPr>
          <w:rFonts w:hint="eastAsia"/>
        </w:rPr>
        <w:br/>
      </w:r>
      <w:r>
        <w:rPr>
          <w:rFonts w:hint="eastAsia"/>
        </w:rPr>
        <w:t>　　第二节 滴眼剂行业下游运行分析</w:t>
      </w:r>
      <w:r>
        <w:rPr>
          <w:rFonts w:hint="eastAsia"/>
        </w:rPr>
        <w:br/>
      </w:r>
      <w:r>
        <w:rPr>
          <w:rFonts w:hint="eastAsia"/>
        </w:rPr>
        <w:t>　　　　一、滴眼剂行业下游介绍</w:t>
      </w:r>
      <w:r>
        <w:rPr>
          <w:rFonts w:hint="eastAsia"/>
        </w:rPr>
        <w:br/>
      </w:r>
      <w:r>
        <w:rPr>
          <w:rFonts w:hint="eastAsia"/>
        </w:rPr>
        <w:t>　　　　二、滴眼剂行业下游发展状况分析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三、滴眼剂行业下游对滴眼剂行业影响力分析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滴眼剂重点企业发展分析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滴眼剂行业发展趋势分析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中国滴眼剂市场趋势分析</w:t>
      </w:r>
      <w:r>
        <w:rPr>
          <w:rFonts w:hint="eastAsia"/>
        </w:rPr>
        <w:br/>
      </w:r>
      <w:r>
        <w:rPr>
          <w:rFonts w:hint="eastAsia"/>
        </w:rPr>
        <w:t>　　　　一、我国滴眼剂市场趋势总结</w:t>
      </w:r>
      <w:r>
        <w:rPr>
          <w:rFonts w:hint="eastAsia"/>
        </w:rPr>
        <w:br/>
      </w:r>
      <w:r>
        <w:rPr>
          <w:rFonts w:hint="eastAsia"/>
        </w:rPr>
        <w:t>　　　　二、我国滴眼剂发展趋势分析</w:t>
      </w:r>
      <w:r>
        <w:rPr>
          <w:rFonts w:hint="eastAsia"/>
        </w:rPr>
        <w:br/>
      </w:r>
      <w:r>
        <w:rPr>
          <w:rFonts w:hint="eastAsia"/>
        </w:rPr>
        <w:t>　　第二节 滴眼剂产品发展趋势分析</w:t>
      </w:r>
      <w:r>
        <w:rPr>
          <w:rFonts w:hint="eastAsia"/>
        </w:rPr>
        <w:br/>
      </w:r>
      <w:r>
        <w:rPr>
          <w:rFonts w:hint="eastAsia"/>
        </w:rPr>
        <w:t>　　　　一、滴眼剂产品技术趋势分析</w:t>
      </w:r>
      <w:r>
        <w:rPr>
          <w:rFonts w:hint="eastAsia"/>
        </w:rPr>
        <w:br/>
      </w:r>
      <w:r>
        <w:rPr>
          <w:rFonts w:hint="eastAsia"/>
        </w:rPr>
        <w:t>　　　　二、滴眼剂产品价格趋势分析</w:t>
      </w:r>
      <w:r>
        <w:rPr>
          <w:rFonts w:hint="eastAsia"/>
        </w:rPr>
        <w:br/>
      </w:r>
      <w:r>
        <w:rPr>
          <w:rFonts w:hint="eastAsia"/>
        </w:rPr>
        <w:t>　　第三节 中国滴眼剂行业供需预测</w:t>
      </w:r>
      <w:r>
        <w:rPr>
          <w:rFonts w:hint="eastAsia"/>
        </w:rPr>
        <w:br/>
      </w:r>
      <w:r>
        <w:rPr>
          <w:rFonts w:hint="eastAsia"/>
        </w:rPr>
        <w:t>　　　　一、中国滴眼剂供给预测</w:t>
      </w:r>
      <w:r>
        <w:rPr>
          <w:rFonts w:hint="eastAsia"/>
        </w:rPr>
        <w:br/>
      </w:r>
      <w:r>
        <w:rPr>
          <w:rFonts w:hint="eastAsia"/>
        </w:rPr>
        <w:t>　　　　二、中国滴眼剂需求预测</w:t>
      </w:r>
      <w:r>
        <w:rPr>
          <w:rFonts w:hint="eastAsia"/>
        </w:rPr>
        <w:br/>
      </w:r>
      <w:r>
        <w:rPr>
          <w:rFonts w:hint="eastAsia"/>
        </w:rPr>
        <w:t>　　　　三、中国滴眼剂价格预测</w:t>
      </w:r>
      <w:r>
        <w:rPr>
          <w:rFonts w:hint="eastAsia"/>
        </w:rPr>
        <w:br/>
      </w:r>
      <w:r>
        <w:rPr>
          <w:rFonts w:hint="eastAsia"/>
        </w:rPr>
        <w:t>　　第四节 滴眼剂行业规划建议</w:t>
      </w:r>
      <w:r>
        <w:rPr>
          <w:rFonts w:hint="eastAsia"/>
        </w:rPr>
        <w:br/>
      </w:r>
      <w:r>
        <w:rPr>
          <w:rFonts w:hint="eastAsia"/>
        </w:rPr>
        <w:t>　　　　一、滴眼剂行业"十二五"整体规划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二、滴眼剂行业"十二五"发展预测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三、滴眼剂行业规划建议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滴眼剂企业管理策略建议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一、滴眼剂价格策略分析</w:t>
      </w:r>
      <w:r>
        <w:rPr>
          <w:rFonts w:hint="eastAsia"/>
        </w:rPr>
        <w:br/>
      </w:r>
      <w:r>
        <w:rPr>
          <w:rFonts w:hint="eastAsia"/>
        </w:rPr>
        <w:t>　　　　二、滴眼剂渠道策略分析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提高滴眼剂企业竞争力的策略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一、提高中国滴眼剂企业核心竞争力的对策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二、滴眼剂企业提升竞争力的主要方向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三、影响滴眼剂企业核心竞争力的因素及提升途径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四、提高滴眼剂企业竞争力的策略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中智:林:－对我国滴眼剂品牌的战略思考</w:t>
      </w:r>
      <w:r>
        <w:rPr>
          <w:rFonts w:hint="eastAsia"/>
        </w:rPr>
        <w:br/>
      </w:r>
      <w:r>
        <w:rPr>
          <w:rFonts w:hint="eastAsia"/>
        </w:rPr>
        <w:t>　　　　一、滴眼剂实施品牌战略的意义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二、滴眼剂企业品牌的现状分析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三、我国滴眼剂企业的品牌战略</w:t>
      </w:r>
      <w:r>
        <w:rPr>
          <w:rFonts w:hint="eastAsia"/>
        </w:rPr>
        <w:br/>
      </w:r>
      <w:r>
        <w:rPr>
          <w:rFonts w:hint="eastAsia"/>
        </w:rPr>
        <w:t>　　　　四、滴眼剂品牌战略管理的策略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3738d927d4e79" w:history="1">
        <w:r>
          <w:rPr>
            <w:rStyle w:val="Hyperlink"/>
          </w:rPr>
          <w:t>2011年滴眼剂市场深度研究及前景预测报告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3738d927d4e79" w:history="1">
        <w:r>
          <w:rPr>
            <w:rStyle w:val="Hyperlink"/>
          </w:rPr>
          <w:t>https://www.20087.com/2011-03/R_2011niandiyanjishichangshenduyanjiuj.html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羚甲唑林滴眼液用法、滴眼剂属于医疗器械、左氧氟沙星滴眼液的用法用量、滴眼剂的使用方法和注意事项、康晴好视明滴眼液作用、滴眼剂瓶、十大名牌滴眼液、滴眼剂的质量要求、氨碘肽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8ee09f6fa486f" w:history="1">
      <w:r>
        <w:rPr>
          <w:rStyle w:val="Hyperlink"/>
        </w:rPr>
        <w:t>2011年滴眼剂市场深度研究及前景预测报告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diyanjishichangshenduyanjiuj.html" TargetMode="External" Id="Rfb53738d927d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diyanjishichangshenduyanjiuj.html" TargetMode="External" Id="R99a8ee09f6fa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2011-03-16T00:10:00Z</dcterms:created>
  <dcterms:modified xsi:type="dcterms:W3CDTF">2011-03-16T01:10:00Z</dcterms:modified>
  <dc:subject>2011年滴眼剂市场深度研究及前景预测报告</dc:subject>
  <dc:title>2011年滴眼剂市场深度研究及前景预测报告</dc:title>
  <cp:keywords>2011年滴眼剂市场深度研究及前景预测报告</cp:keywords>
  <dc:description>2011年滴眼剂市场深度研究及前景预测报告</dc:description>
</cp:coreProperties>
</file>