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7aa64247f432a" w:history="1">
              <w:r>
                <w:rPr>
                  <w:rStyle w:val="Hyperlink"/>
                </w:rPr>
                <w:t>2011年防已市场深度研究及前景预测报告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7aa64247f432a" w:history="1">
              <w:r>
                <w:rPr>
                  <w:rStyle w:val="Hyperlink"/>
                </w:rPr>
                <w:t>2011年防已市场深度研究及前景预测报告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7aa64247f432a" w:history="1">
                <w:r>
                  <w:rPr>
                    <w:rStyle w:val="Hyperlink"/>
                  </w:rPr>
                  <w:t>https://www.20087.com/2011-03/R_2011nianfangyishichangshenduyanjiuji.html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已，作为一种传统中药材，主要以其根部入药，具有祛风湿、利水消肿之效。目前市场上，防已的供需关系稳定，但由于野生资源的逐渐枯竭，人工种植成为主流趋势。随着对中药现代化研究的深入，防已的有效成分及其提取技术成为研究热点，旨在提升其药用价值和应用范围。</w:t>
      </w:r>
      <w:r>
        <w:rPr>
          <w:rFonts w:hint="eastAsia"/>
        </w:rPr>
        <w:br/>
      </w:r>
      <w:r>
        <w:rPr>
          <w:rFonts w:hint="eastAsia"/>
        </w:rPr>
        <w:t>　　未来防已产业将侧重于可持续种植与标准化加工，以保证药材质量的稳定性。市场调研网指出，同时，随着对中药成分的深入研究，防已有可能在新药研发中找到新的应用场景，比如作为活性成分用于风湿病和免疫调节类药物的开发。此外，结合现代科技，如生物技术提高有效成分提取效率，将推动防已产业的产业升级和国际化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防已产品概述</w:t>
      </w:r>
      <w:r>
        <w:rPr>
          <w:rFonts w:hint="eastAsia"/>
        </w:rPr>
        <w:br/>
      </w:r>
      <w:r>
        <w:rPr>
          <w:rFonts w:hint="eastAsia"/>
        </w:rPr>
        <w:t>　　第一节 防已产品定义与性质</w:t>
      </w:r>
      <w:r>
        <w:rPr>
          <w:rFonts w:hint="eastAsia"/>
        </w:rPr>
        <w:br/>
      </w:r>
      <w:r>
        <w:rPr>
          <w:rFonts w:hint="eastAsia"/>
        </w:rPr>
        <w:t>　　第二节 防已产品用途</w:t>
      </w:r>
      <w:r>
        <w:rPr>
          <w:rFonts w:hint="eastAsia"/>
        </w:rPr>
        <w:br/>
      </w:r>
      <w:r>
        <w:rPr>
          <w:rFonts w:hint="eastAsia"/>
        </w:rPr>
        <w:t>　　第三节 防已的生产工艺</w:t>
      </w:r>
      <w:r>
        <w:rPr>
          <w:rFonts w:hint="eastAsia"/>
        </w:rPr>
        <w:br/>
      </w:r>
      <w:r>
        <w:rPr>
          <w:rFonts w:hint="eastAsia"/>
        </w:rPr>
        <w:t>　　第四节 防已产业链分析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国际防已行业发展分析</w:t>
      </w:r>
      <w:r>
        <w:rPr>
          <w:rFonts w:hint="eastAsia"/>
        </w:rPr>
        <w:br/>
      </w:r>
      <w:r>
        <w:rPr>
          <w:rFonts w:hint="eastAsia"/>
        </w:rPr>
        <w:t>　　第一节 国际防已行业发展概况</w:t>
      </w:r>
      <w:r>
        <w:rPr>
          <w:rFonts w:hint="eastAsia"/>
        </w:rPr>
        <w:br/>
      </w:r>
      <w:r>
        <w:rPr>
          <w:rFonts w:hint="eastAsia"/>
        </w:rPr>
        <w:t>　　　　一、国际防已行业原材料市场分析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二、国际防已行业发展特点分析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三、国际防已行业发展趋势分析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国内防已行业运行情况</w:t>
      </w:r>
      <w:r>
        <w:rPr>
          <w:rFonts w:hint="eastAsia"/>
        </w:rPr>
        <w:br/>
      </w:r>
      <w:r>
        <w:rPr>
          <w:rFonts w:hint="eastAsia"/>
        </w:rPr>
        <w:t>　　第一节 国内防已行业发展概述</w:t>
      </w:r>
      <w:r>
        <w:rPr>
          <w:rFonts w:hint="eastAsia"/>
        </w:rPr>
        <w:br/>
      </w:r>
      <w:r>
        <w:rPr>
          <w:rFonts w:hint="eastAsia"/>
        </w:rPr>
        <w:t>　　　　一、我国防已产业概述</w:t>
      </w:r>
      <w:r>
        <w:rPr>
          <w:rFonts w:hint="eastAsia"/>
        </w:rPr>
        <w:br/>
      </w:r>
      <w:r>
        <w:rPr>
          <w:rFonts w:hint="eastAsia"/>
        </w:rPr>
        <w:t>　　　　二、中国防已产业发展特点</w:t>
      </w:r>
      <w:r>
        <w:rPr>
          <w:rFonts w:hint="eastAsia"/>
        </w:rPr>
        <w:br/>
      </w:r>
      <w:r>
        <w:rPr>
          <w:rFonts w:hint="eastAsia"/>
        </w:rPr>
        <w:t>　　　　三、中国防已产业市场走向浅析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四、近几年我国防已产业项目建设分析</w:t>
      </w:r>
      <w:r>
        <w:rPr>
          <w:rFonts w:hint="eastAsia"/>
        </w:rPr>
        <w:br/>
      </w:r>
      <w:r>
        <w:rPr>
          <w:rFonts w:hint="eastAsia"/>
        </w:rPr>
        <w:t>　　第二节 防已行业发展概况</w:t>
      </w:r>
      <w:r>
        <w:rPr>
          <w:rFonts w:hint="eastAsia"/>
        </w:rPr>
        <w:br/>
      </w:r>
      <w:r>
        <w:rPr>
          <w:rFonts w:hint="eastAsia"/>
        </w:rPr>
        <w:t>　　　　一、防已行业特点分析</w:t>
      </w:r>
      <w:r>
        <w:rPr>
          <w:rFonts w:hint="eastAsia"/>
        </w:rPr>
        <w:br/>
      </w:r>
      <w:r>
        <w:rPr>
          <w:rFonts w:hint="eastAsia"/>
        </w:rPr>
        <w:t>　　　　二、防已行业产销情况分析</w:t>
      </w:r>
      <w:r>
        <w:rPr>
          <w:rFonts w:hint="eastAsia"/>
        </w:rPr>
        <w:br/>
      </w:r>
      <w:r>
        <w:rPr>
          <w:rFonts w:hint="eastAsia"/>
        </w:rPr>
        <w:t>　　　　三、防已行业盈利能力分析</w:t>
      </w:r>
      <w:r>
        <w:rPr>
          <w:rFonts w:hint="eastAsia"/>
        </w:rPr>
        <w:br/>
      </w:r>
      <w:r>
        <w:rPr>
          <w:rFonts w:hint="eastAsia"/>
        </w:rPr>
        <w:t>　　　　四、防已行业偿债能力分析</w:t>
      </w:r>
      <w:r>
        <w:rPr>
          <w:rFonts w:hint="eastAsia"/>
        </w:rPr>
        <w:br/>
      </w:r>
      <w:r>
        <w:rPr>
          <w:rFonts w:hint="eastAsia"/>
        </w:rPr>
        <w:t>　　　　五、防已行业营运能力分析</w:t>
      </w:r>
      <w:r>
        <w:rPr>
          <w:rFonts w:hint="eastAsia"/>
        </w:rPr>
        <w:br/>
      </w:r>
      <w:r>
        <w:rPr>
          <w:rFonts w:hint="eastAsia"/>
        </w:rPr>
        <w:t>　　第三节 中国防已行业供需分析</w:t>
      </w:r>
      <w:r>
        <w:rPr>
          <w:rFonts w:hint="eastAsia"/>
        </w:rPr>
        <w:br/>
      </w:r>
      <w:r>
        <w:rPr>
          <w:rFonts w:hint="eastAsia"/>
        </w:rPr>
        <w:t>　　　　一、中国防已市场供给总量分析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二、中国防已市场供给结构分析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三、中国防已市场需求总量分析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四、中国防已市场需求结构分析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五、中国防已市场供需平衡分析</w:t>
      </w:r>
      <w:r>
        <w:rPr>
          <w:rFonts w:hint="eastAsia"/>
        </w:rPr>
        <w:br/>
      </w:r>
      <w:r>
        <w:rPr>
          <w:rFonts w:hint="eastAsia"/>
        </w:rPr>
        <w:t>　　第四节 我国防已市场价格分析</w:t>
      </w:r>
      <w:r>
        <w:rPr>
          <w:rFonts w:hint="eastAsia"/>
        </w:rPr>
        <w:br/>
      </w:r>
      <w:r>
        <w:rPr>
          <w:rFonts w:hint="eastAsia"/>
        </w:rPr>
        <w:t>　　　　一、防已当前市场价格变动分析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二、防已细分产品价格变动</w:t>
      </w:r>
      <w:r>
        <w:rPr>
          <w:rFonts w:hint="eastAsia"/>
        </w:rPr>
        <w:br/>
      </w:r>
      <w:r>
        <w:rPr>
          <w:rFonts w:hint="eastAsia"/>
        </w:rPr>
        <w:t>　　　　三、防已价格趋势分析</w:t>
      </w:r>
      <w:r>
        <w:rPr>
          <w:rFonts w:hint="eastAsia"/>
        </w:rPr>
        <w:br/>
      </w:r>
      <w:r>
        <w:rPr>
          <w:rFonts w:hint="eastAsia"/>
        </w:rPr>
        <w:t>　　　　四、影响防已价格变动的因素</w:t>
      </w:r>
      <w:r>
        <w:rPr>
          <w:rFonts w:hint="eastAsia"/>
        </w:rPr>
        <w:br/>
      </w:r>
      <w:r>
        <w:rPr>
          <w:rFonts w:hint="eastAsia"/>
        </w:rPr>
        <w:t>　　第五节 防已进出口情况分析</w:t>
      </w:r>
      <w:r>
        <w:rPr>
          <w:rFonts w:hint="eastAsia"/>
        </w:rPr>
        <w:br/>
      </w:r>
      <w:r>
        <w:rPr>
          <w:rFonts w:hint="eastAsia"/>
        </w:rPr>
        <w:t>　　　　一、防已出口分析</w:t>
      </w:r>
      <w:r>
        <w:rPr>
          <w:rFonts w:hint="eastAsia"/>
        </w:rPr>
        <w:br/>
      </w:r>
      <w:r>
        <w:rPr>
          <w:rFonts w:hint="eastAsia"/>
        </w:rPr>
        <w:t>　　　　二、防已进口分析</w:t>
      </w:r>
      <w:r>
        <w:rPr>
          <w:rFonts w:hint="eastAsia"/>
        </w:rPr>
        <w:br/>
      </w:r>
      <w:r>
        <w:rPr>
          <w:rFonts w:hint="eastAsia"/>
        </w:rPr>
        <w:t>　　　　三、我国防已进出口变动的影响因素分析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中国防已行业市场竞争格局分析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中国防已行业市场竞争现状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中国防已行业市场竞争格局分析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中国防已行业市场竞争走势预测分析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防已行业上下游相关行业市场运行综合分析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防已行业上游运行分析</w:t>
      </w:r>
      <w:r>
        <w:rPr>
          <w:rFonts w:hint="eastAsia"/>
        </w:rPr>
        <w:br/>
      </w:r>
      <w:r>
        <w:rPr>
          <w:rFonts w:hint="eastAsia"/>
        </w:rPr>
        <w:t>　　　　一、防已行业上游介绍</w:t>
      </w:r>
      <w:r>
        <w:rPr>
          <w:rFonts w:hint="eastAsia"/>
        </w:rPr>
        <w:br/>
      </w:r>
      <w:r>
        <w:rPr>
          <w:rFonts w:hint="eastAsia"/>
        </w:rPr>
        <w:t>　　　　二、防已行业上游发展状况分析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三、防已行业上游对防已行业影响力分析</w:t>
      </w:r>
      <w:r>
        <w:rPr>
          <w:rFonts w:hint="eastAsia"/>
        </w:rPr>
        <w:br/>
      </w:r>
      <w:r>
        <w:rPr>
          <w:rFonts w:hint="eastAsia"/>
        </w:rPr>
        <w:t>　　第二节 防已行业下游运行分析</w:t>
      </w:r>
      <w:r>
        <w:rPr>
          <w:rFonts w:hint="eastAsia"/>
        </w:rPr>
        <w:br/>
      </w:r>
      <w:r>
        <w:rPr>
          <w:rFonts w:hint="eastAsia"/>
        </w:rPr>
        <w:t>　　　　一、防已行业下游介绍</w:t>
      </w:r>
      <w:r>
        <w:rPr>
          <w:rFonts w:hint="eastAsia"/>
        </w:rPr>
        <w:br/>
      </w:r>
      <w:r>
        <w:rPr>
          <w:rFonts w:hint="eastAsia"/>
        </w:rPr>
        <w:t>　　　　二、防已行业下游发展状况分析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三、防已行业下游对防已行业影响力分析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防已重点企业发展分析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防已行业发展趋势分析</w:t>
      </w:r>
      <w:r>
        <w:rPr>
          <w:rFonts w:hint="eastAsia"/>
        </w:rPr>
        <w:br/>
      </w:r>
      <w:r>
        <w:rPr>
          <w:rFonts w:hint="eastAsia"/>
        </w:rPr>
        <w:t>　　第一节 中国防已市场趋势分析</w:t>
      </w:r>
      <w:r>
        <w:rPr>
          <w:rFonts w:hint="eastAsia"/>
        </w:rPr>
        <w:br/>
      </w:r>
      <w:r>
        <w:rPr>
          <w:rFonts w:hint="eastAsia"/>
        </w:rPr>
        <w:t>　　　　一、我国防已市场趋势总结</w:t>
      </w:r>
      <w:r>
        <w:rPr>
          <w:rFonts w:hint="eastAsia"/>
        </w:rPr>
        <w:br/>
      </w:r>
      <w:r>
        <w:rPr>
          <w:rFonts w:hint="eastAsia"/>
        </w:rPr>
        <w:t>　　　　二、我国防已发展趋势分析</w:t>
      </w:r>
      <w:r>
        <w:rPr>
          <w:rFonts w:hint="eastAsia"/>
        </w:rPr>
        <w:br/>
      </w:r>
      <w:r>
        <w:rPr>
          <w:rFonts w:hint="eastAsia"/>
        </w:rPr>
        <w:t>　　第二节 防已产品发展趋势分析</w:t>
      </w:r>
      <w:r>
        <w:rPr>
          <w:rFonts w:hint="eastAsia"/>
        </w:rPr>
        <w:br/>
      </w:r>
      <w:r>
        <w:rPr>
          <w:rFonts w:hint="eastAsia"/>
        </w:rPr>
        <w:t>　　　　一、防已产品技术趋势分析</w:t>
      </w:r>
      <w:r>
        <w:rPr>
          <w:rFonts w:hint="eastAsia"/>
        </w:rPr>
        <w:br/>
      </w:r>
      <w:r>
        <w:rPr>
          <w:rFonts w:hint="eastAsia"/>
        </w:rPr>
        <w:t>　　　　二、防已产品价格趋势分析</w:t>
      </w:r>
      <w:r>
        <w:rPr>
          <w:rFonts w:hint="eastAsia"/>
        </w:rPr>
        <w:br/>
      </w:r>
      <w:r>
        <w:rPr>
          <w:rFonts w:hint="eastAsia"/>
        </w:rPr>
        <w:t>　　第三节 中国防已行业供需预测</w:t>
      </w:r>
      <w:r>
        <w:rPr>
          <w:rFonts w:hint="eastAsia"/>
        </w:rPr>
        <w:br/>
      </w:r>
      <w:r>
        <w:rPr>
          <w:rFonts w:hint="eastAsia"/>
        </w:rPr>
        <w:t>　　　　一、中国防已供给预测</w:t>
      </w:r>
      <w:r>
        <w:rPr>
          <w:rFonts w:hint="eastAsia"/>
        </w:rPr>
        <w:br/>
      </w:r>
      <w:r>
        <w:rPr>
          <w:rFonts w:hint="eastAsia"/>
        </w:rPr>
        <w:t>　　　　二、中国防已需求预测</w:t>
      </w:r>
      <w:r>
        <w:rPr>
          <w:rFonts w:hint="eastAsia"/>
        </w:rPr>
        <w:br/>
      </w:r>
      <w:r>
        <w:rPr>
          <w:rFonts w:hint="eastAsia"/>
        </w:rPr>
        <w:t>　　　　三、中国防已价格预测</w:t>
      </w:r>
      <w:r>
        <w:rPr>
          <w:rFonts w:hint="eastAsia"/>
        </w:rPr>
        <w:br/>
      </w:r>
      <w:r>
        <w:rPr>
          <w:rFonts w:hint="eastAsia"/>
        </w:rPr>
        <w:t>　　第四节 防已行业规划建议</w:t>
      </w:r>
      <w:r>
        <w:rPr>
          <w:rFonts w:hint="eastAsia"/>
        </w:rPr>
        <w:br/>
      </w:r>
      <w:r>
        <w:rPr>
          <w:rFonts w:hint="eastAsia"/>
        </w:rPr>
        <w:t>　　　　一、防已行业"十二五"整体规划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二、防已行业"十二五"发展预测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三、防已行业规划建议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一、防已价格策略分析</w:t>
      </w:r>
      <w:r>
        <w:rPr>
          <w:rFonts w:hint="eastAsia"/>
        </w:rPr>
        <w:br/>
      </w:r>
      <w:r>
        <w:rPr>
          <w:rFonts w:hint="eastAsia"/>
        </w:rPr>
        <w:t>　　　　二、防已渠道策略分析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四、提高防已企业竞争力的策略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中^智^林^：对我国防已品牌的战略思考</w:t>
      </w:r>
      <w:r>
        <w:rPr>
          <w:rFonts w:hint="eastAsia"/>
        </w:rPr>
        <w:br/>
      </w:r>
      <w:r>
        <w:rPr>
          <w:rFonts w:hint="eastAsia"/>
        </w:rPr>
        <w:t>　　　　一、防已实施品牌战略的意义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三、我国防已企业的品牌战略</w:t>
      </w:r>
      <w:r>
        <w:rPr>
          <w:rFonts w:hint="eastAsia"/>
        </w:rPr>
        <w:br/>
      </w:r>
      <w:r>
        <w:rPr>
          <w:rFonts w:hint="eastAsia"/>
        </w:rPr>
        <w:t>　　　　四、防已品牌战略管理的策略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7aa64247f432a" w:history="1">
        <w:r>
          <w:rPr>
            <w:rStyle w:val="Hyperlink"/>
          </w:rPr>
          <w:t>2011年防已市场深度研究及前景预测报告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7aa64247f432a" w:history="1">
        <w:r>
          <w:rPr>
            <w:rStyle w:val="Hyperlink"/>
          </w:rPr>
          <w:t>https://www.20087.com/2011-03/R_2011nianfangyishichangshenduyanjiuji.html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热点：防已黄芪汤、防已黄芪汤的配方及用量、防已功效、防已用量、防已黄芪汤加减运用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b5f54769245b1" w:history="1">
      <w:r>
        <w:rPr>
          <w:rStyle w:val="Hyperlink"/>
        </w:rPr>
        <w:t>2011年防已市场深度研究及前景预测报告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fangyishichangshenduyanjiuji.html" TargetMode="External" Id="R5c07aa64247f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fangyishichangshenduyanjiuji.html" TargetMode="External" Id="R149b5f547692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2011-03-16T00:13:00Z</dcterms:created>
  <dcterms:modified xsi:type="dcterms:W3CDTF">2011-03-16T01:13:00Z</dcterms:modified>
  <dc:subject>2011年防已市场深度研究及前景预测报告</dc:subject>
  <dc:title>2011年防已市场深度研究及前景预测报告</dc:title>
  <cp:keywords>2011年防已市场深度研究及前景预测报告</cp:keywords>
  <dc:description>2011年防已市场深度研究及前景预测报告</dc:description>
</cp:coreProperties>
</file>