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d0cf730204d22" w:history="1">
              <w:r>
                <w:rPr>
                  <w:rStyle w:val="Hyperlink"/>
                </w:rPr>
                <w:t>2011-2012版中国强夯地基处理市场深度调研及未来预测报告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d0cf730204d22" w:history="1">
              <w:r>
                <w:rPr>
                  <w:rStyle w:val="Hyperlink"/>
                </w:rPr>
                <w:t>2011-2012版中国强夯地基处理市场深度调研及未来预测报告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9d0cf730204d22" w:history="1">
                <w:r>
                  <w:rPr>
                    <w:rStyle w:val="Hyperlink"/>
                  </w:rPr>
                  <w:t>https://www.20087.com/2011-03/R_2011_2012banqianghangdijichulishicha.html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夯地基处理是一种重要的土木工程技术，广泛应用于建筑物、桥梁、道路等领域。目前，强夯地基处理不仅在施工效率和质量上有了显著改进，还在设备的稳定性和操作简便性上有所提高。此外，随着对高效施工和地基加固要求的提高，强夯地基处理的应用领域也在不断拓展，如在软土地基处理、特殊地质条件下施工等方面发挥着重要作用。目前，强夯地基处理不仅满足了基础施工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强夯地基处理将朝着更加高效化、智能化和环保化的方向发展。一方面，通过引入先进的土木工程技术优化设计，提高强夯地基处理的施工效率和质量，降低能耗；另一方面，结合智能化控制技术和远程监控技术，开发更多具备实时数据传输和自动化操作功能的强夯地基处理设备，提高系统的响应速度和操作便捷性。此外，随着新技术的应用，强夯地基处理将更多地采用环保材料和设计，推动土木工程行业的可持续发展。然而，如何在保证工程质量的同时控制成本，以及如何应对技术更新换代带来的挑战，是强夯地基处理行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2009-2010年强夯地基处理基础及市场特征</w:t>
      </w:r>
      <w:r>
        <w:rPr>
          <w:rFonts w:hint="eastAsia"/>
        </w:rPr>
        <w:br/>
      </w:r>
      <w:r>
        <w:rPr>
          <w:rFonts w:hint="eastAsia"/>
        </w:rPr>
        <w:t>　　第一节 地基处理技术分类</w:t>
      </w:r>
      <w:r>
        <w:rPr>
          <w:rFonts w:hint="eastAsia"/>
        </w:rPr>
        <w:br/>
      </w:r>
      <w:r>
        <w:rPr>
          <w:rFonts w:hint="eastAsia"/>
        </w:rPr>
        <w:t>　　　　一 地基处理界定</w:t>
      </w:r>
      <w:r>
        <w:rPr>
          <w:rFonts w:hint="eastAsia"/>
        </w:rPr>
        <w:br/>
      </w:r>
      <w:r>
        <w:rPr>
          <w:rFonts w:hint="eastAsia"/>
        </w:rPr>
        <w:t>　　　　二 地基处理技术分类</w:t>
      </w:r>
      <w:r>
        <w:rPr>
          <w:rFonts w:hint="eastAsia"/>
        </w:rPr>
        <w:br/>
      </w:r>
      <w:r>
        <w:rPr>
          <w:rFonts w:hint="eastAsia"/>
        </w:rPr>
        <w:t>　　第二节 强夯地基处理行业历程</w:t>
      </w:r>
      <w:r>
        <w:rPr>
          <w:rFonts w:hint="eastAsia"/>
        </w:rPr>
        <w:br/>
      </w:r>
      <w:r>
        <w:rPr>
          <w:rFonts w:hint="eastAsia"/>
        </w:rPr>
        <w:t>　　　　一 引入初期</w:t>
      </w:r>
      <w:r>
        <w:rPr>
          <w:rFonts w:hint="eastAsia"/>
        </w:rPr>
        <w:br/>
      </w:r>
      <w:r>
        <w:rPr>
          <w:rFonts w:hint="eastAsia"/>
        </w:rPr>
        <w:t>　　　　二 快速发展期</w:t>
      </w:r>
      <w:r>
        <w:rPr>
          <w:rFonts w:hint="eastAsia"/>
        </w:rPr>
        <w:br/>
      </w:r>
      <w:r>
        <w:rPr>
          <w:rFonts w:hint="eastAsia"/>
        </w:rPr>
        <w:t>　　　　三 应用范围扩大</w:t>
      </w:r>
      <w:r>
        <w:rPr>
          <w:rFonts w:hint="eastAsia"/>
        </w:rPr>
        <w:br/>
      </w:r>
      <w:r>
        <w:rPr>
          <w:rFonts w:hint="eastAsia"/>
        </w:rPr>
        <w:t>　　　　四 高能级强夯出现</w:t>
      </w:r>
      <w:r>
        <w:rPr>
          <w:rFonts w:hint="eastAsia"/>
        </w:rPr>
        <w:br/>
      </w:r>
      <w:r>
        <w:rPr>
          <w:rFonts w:hint="eastAsia"/>
        </w:rPr>
        <w:t>　　第三节 强夯地基处理技术分析</w:t>
      </w:r>
      <w:r>
        <w:rPr>
          <w:rFonts w:hint="eastAsia"/>
        </w:rPr>
        <w:br/>
      </w:r>
      <w:r>
        <w:rPr>
          <w:rFonts w:hint="eastAsia"/>
        </w:rPr>
        <w:t>　　　　一 强夯地基处理技术原理</w:t>
      </w:r>
      <w:r>
        <w:rPr>
          <w:rFonts w:hint="eastAsia"/>
        </w:rPr>
        <w:br/>
      </w:r>
      <w:r>
        <w:rPr>
          <w:rFonts w:hint="eastAsia"/>
        </w:rPr>
        <w:t>　　　　二 强夯能级划分</w:t>
      </w:r>
      <w:r>
        <w:rPr>
          <w:rFonts w:hint="eastAsia"/>
        </w:rPr>
        <w:br/>
      </w:r>
      <w:r>
        <w:rPr>
          <w:rFonts w:hint="eastAsia"/>
        </w:rPr>
        <w:t>　　　　三 强夯地基处理技术特点</w:t>
      </w:r>
      <w:r>
        <w:rPr>
          <w:rFonts w:hint="eastAsia"/>
        </w:rPr>
        <w:br/>
      </w:r>
      <w:r>
        <w:rPr>
          <w:rFonts w:hint="eastAsia"/>
        </w:rPr>
        <w:t>　　第四节 强夯地基处理市场特征</w:t>
      </w:r>
      <w:r>
        <w:rPr>
          <w:rFonts w:hint="eastAsia"/>
        </w:rPr>
        <w:br/>
      </w:r>
      <w:r>
        <w:rPr>
          <w:rFonts w:hint="eastAsia"/>
        </w:rPr>
        <w:t>　　　　一 行业经营模式分析</w:t>
      </w:r>
      <w:r>
        <w:rPr>
          <w:rFonts w:hint="eastAsia"/>
        </w:rPr>
        <w:br/>
      </w:r>
      <w:r>
        <w:rPr>
          <w:rFonts w:hint="eastAsia"/>
        </w:rPr>
        <w:t>　　　　二 行业利润水平分析</w:t>
      </w:r>
      <w:r>
        <w:rPr>
          <w:rFonts w:hint="eastAsia"/>
        </w:rPr>
        <w:br/>
      </w:r>
      <w:r>
        <w:rPr>
          <w:rFonts w:hint="eastAsia"/>
        </w:rPr>
        <w:t>　　　　三 强夯地基处理技术水平</w:t>
      </w:r>
      <w:r>
        <w:rPr>
          <w:rFonts w:hint="eastAsia"/>
        </w:rPr>
        <w:br/>
      </w:r>
      <w:r>
        <w:rPr>
          <w:rFonts w:hint="eastAsia"/>
        </w:rPr>
        <w:t>　　　　四 周期性、区域性和季节性</w:t>
      </w:r>
      <w:r>
        <w:rPr>
          <w:rFonts w:hint="eastAsia"/>
        </w:rPr>
        <w:br/>
      </w:r>
      <w:r>
        <w:rPr>
          <w:rFonts w:hint="eastAsia"/>
        </w:rPr>
        <w:t>　　　　五 行业与上下游关联性分析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2009-2010年强夯地基处理应用领域及优劣势</w:t>
      </w:r>
      <w:r>
        <w:rPr>
          <w:rFonts w:hint="eastAsia"/>
        </w:rPr>
        <w:br/>
      </w:r>
      <w:r>
        <w:rPr>
          <w:rFonts w:hint="eastAsia"/>
        </w:rPr>
        <w:t>　　第一节 强夯地基处理应用状况</w:t>
      </w:r>
      <w:r>
        <w:rPr>
          <w:rFonts w:hint="eastAsia"/>
        </w:rPr>
        <w:br/>
      </w:r>
      <w:r>
        <w:rPr>
          <w:rFonts w:hint="eastAsia"/>
        </w:rPr>
        <w:t>　　　　一 强夯地基处理适用性</w:t>
      </w:r>
      <w:r>
        <w:rPr>
          <w:rFonts w:hint="eastAsia"/>
        </w:rPr>
        <w:br/>
      </w:r>
      <w:r>
        <w:rPr>
          <w:rFonts w:hint="eastAsia"/>
        </w:rPr>
        <w:t>　　　　二 强夯地基处理局限性</w:t>
      </w:r>
      <w:r>
        <w:rPr>
          <w:rFonts w:hint="eastAsia"/>
        </w:rPr>
        <w:br/>
      </w:r>
      <w:r>
        <w:rPr>
          <w:rFonts w:hint="eastAsia"/>
        </w:rPr>
        <w:t>　　第二节 高能级强夯应用领域</w:t>
      </w:r>
      <w:r>
        <w:rPr>
          <w:rFonts w:hint="eastAsia"/>
        </w:rPr>
        <w:br/>
      </w:r>
      <w:r>
        <w:rPr>
          <w:rFonts w:hint="eastAsia"/>
        </w:rPr>
        <w:t>　　　　一 大型原油库区项目中的应用</w:t>
      </w:r>
      <w:r>
        <w:rPr>
          <w:rFonts w:hint="eastAsia"/>
        </w:rPr>
        <w:br/>
      </w:r>
      <w:r>
        <w:rPr>
          <w:rFonts w:hint="eastAsia"/>
        </w:rPr>
        <w:t>　　　　二 大型炼油项目中的应用</w:t>
      </w:r>
      <w:r>
        <w:rPr>
          <w:rFonts w:hint="eastAsia"/>
        </w:rPr>
        <w:br/>
      </w:r>
      <w:r>
        <w:rPr>
          <w:rFonts w:hint="eastAsia"/>
        </w:rPr>
        <w:t>　　　　三 大型化工项目中的应用</w:t>
      </w:r>
      <w:r>
        <w:rPr>
          <w:rFonts w:hint="eastAsia"/>
        </w:rPr>
        <w:br/>
      </w:r>
      <w:r>
        <w:rPr>
          <w:rFonts w:hint="eastAsia"/>
        </w:rPr>
        <w:t>　　第三节 中低能级应用领域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2009-2010年国内强夯地基处理产业背景分析</w:t>
      </w:r>
      <w:r>
        <w:rPr>
          <w:rFonts w:hint="eastAsia"/>
        </w:rPr>
        <w:br/>
      </w:r>
      <w:r>
        <w:rPr>
          <w:rFonts w:hint="eastAsia"/>
        </w:rPr>
        <w:t>　　第一节 2009-2010年经济背景</w:t>
      </w:r>
      <w:r>
        <w:rPr>
          <w:rFonts w:hint="eastAsia"/>
        </w:rPr>
        <w:br/>
      </w:r>
      <w:r>
        <w:rPr>
          <w:rFonts w:hint="eastAsia"/>
        </w:rPr>
        <w:t>　　　　一 2002-2009年GDP增长分析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2009-2010年固定资产</w:t>
      </w:r>
      <w:r>
        <w:rPr>
          <w:rFonts w:hint="eastAsia"/>
        </w:rPr>
        <w:br/>
      </w:r>
      <w:r>
        <w:rPr>
          <w:rFonts w:hint="eastAsia"/>
        </w:rPr>
        <w:t>　　　　一 2009-2010年资产投资</w:t>
      </w:r>
      <w:r>
        <w:rPr>
          <w:rFonts w:hint="eastAsia"/>
        </w:rPr>
        <w:br/>
      </w:r>
      <w:r>
        <w:rPr>
          <w:rFonts w:hint="eastAsia"/>
        </w:rPr>
        <w:t>　　　　二 2009-2010年投资结构</w:t>
      </w:r>
      <w:r>
        <w:rPr>
          <w:rFonts w:hint="eastAsia"/>
        </w:rPr>
        <w:br/>
      </w:r>
      <w:r>
        <w:rPr>
          <w:rFonts w:hint="eastAsia"/>
        </w:rPr>
        <w:t>　　第三节 2009-2010年投资规划</w:t>
      </w:r>
      <w:r>
        <w:rPr>
          <w:rFonts w:hint="eastAsia"/>
        </w:rPr>
        <w:br/>
      </w:r>
      <w:r>
        <w:rPr>
          <w:rFonts w:hint="eastAsia"/>
        </w:rPr>
        <w:t>　　　　一 十二五规划分析</w:t>
      </w:r>
      <w:r>
        <w:rPr>
          <w:rFonts w:hint="eastAsia"/>
        </w:rPr>
        <w:br/>
      </w:r>
      <w:r>
        <w:rPr>
          <w:rFonts w:hint="eastAsia"/>
        </w:rPr>
        <w:t>　　　　二 项目投资前景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2009-2010年强夯地基处理行业体系及政策</w:t>
      </w:r>
      <w:r>
        <w:rPr>
          <w:rFonts w:hint="eastAsia"/>
        </w:rPr>
        <w:br/>
      </w:r>
      <w:r>
        <w:rPr>
          <w:rFonts w:hint="eastAsia"/>
        </w:rPr>
        <w:t>　　第一节 行业管理体系分析</w:t>
      </w:r>
      <w:r>
        <w:rPr>
          <w:rFonts w:hint="eastAsia"/>
        </w:rPr>
        <w:br/>
      </w:r>
      <w:r>
        <w:rPr>
          <w:rFonts w:hint="eastAsia"/>
        </w:rPr>
        <w:t>　　　　一 住房和城乡建设部</w:t>
      </w:r>
      <w:r>
        <w:rPr>
          <w:rFonts w:hint="eastAsia"/>
        </w:rPr>
        <w:br/>
      </w:r>
      <w:r>
        <w:rPr>
          <w:rFonts w:hint="eastAsia"/>
        </w:rPr>
        <w:t>　　　　二 质量监督管理部门</w:t>
      </w:r>
      <w:r>
        <w:rPr>
          <w:rFonts w:hint="eastAsia"/>
        </w:rPr>
        <w:br/>
      </w:r>
      <w:r>
        <w:rPr>
          <w:rFonts w:hint="eastAsia"/>
        </w:rPr>
        <w:t>　　　　三 行业协会</w:t>
      </w:r>
      <w:r>
        <w:rPr>
          <w:rFonts w:hint="eastAsia"/>
        </w:rPr>
        <w:br/>
      </w:r>
      <w:r>
        <w:rPr>
          <w:rFonts w:hint="eastAsia"/>
        </w:rPr>
        <w:t>　　第二节 行业法律法规分析</w:t>
      </w:r>
      <w:r>
        <w:rPr>
          <w:rFonts w:hint="eastAsia"/>
        </w:rPr>
        <w:br/>
      </w:r>
      <w:r>
        <w:rPr>
          <w:rFonts w:hint="eastAsia"/>
        </w:rPr>
        <w:t>　　　　一 行业法律法规及政策</w:t>
      </w:r>
      <w:r>
        <w:rPr>
          <w:rFonts w:hint="eastAsia"/>
        </w:rPr>
        <w:br/>
      </w:r>
      <w:r>
        <w:rPr>
          <w:rFonts w:hint="eastAsia"/>
        </w:rPr>
        <w:t>　　　　二 产业政策对行业影响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2009-2010年国内强夯地基处理市场容量</w:t>
      </w:r>
      <w:r>
        <w:rPr>
          <w:rFonts w:hint="eastAsia"/>
        </w:rPr>
        <w:br/>
      </w:r>
      <w:r>
        <w:rPr>
          <w:rFonts w:hint="eastAsia"/>
        </w:rPr>
        <w:t>　　第一节 2009-2010年行业市场容量分析</w:t>
      </w:r>
      <w:r>
        <w:rPr>
          <w:rFonts w:hint="eastAsia"/>
        </w:rPr>
        <w:br/>
      </w:r>
      <w:r>
        <w:rPr>
          <w:rFonts w:hint="eastAsia"/>
        </w:rPr>
        <w:t>　　　　一 2008年地基处理技术占有率</w:t>
      </w:r>
      <w:r>
        <w:rPr>
          <w:rFonts w:hint="eastAsia"/>
        </w:rPr>
        <w:br/>
      </w:r>
      <w:r>
        <w:rPr>
          <w:rFonts w:hint="eastAsia"/>
        </w:rPr>
        <w:t>　　　　二 强夯地基处理行业市场容量</w:t>
      </w:r>
      <w:r>
        <w:rPr>
          <w:rFonts w:hint="eastAsia"/>
        </w:rPr>
        <w:br/>
      </w:r>
      <w:r>
        <w:rPr>
          <w:rFonts w:hint="eastAsia"/>
        </w:rPr>
        <w:t>　　　　三 石油石化领域行业市场容量</w:t>
      </w:r>
      <w:r>
        <w:rPr>
          <w:rFonts w:hint="eastAsia"/>
        </w:rPr>
        <w:br/>
      </w:r>
      <w:r>
        <w:rPr>
          <w:rFonts w:hint="eastAsia"/>
        </w:rPr>
        <w:t>　　　　四 不同能级强夯地基处理行业市场容量</w:t>
      </w:r>
      <w:r>
        <w:rPr>
          <w:rFonts w:hint="eastAsia"/>
        </w:rPr>
        <w:br/>
      </w:r>
      <w:r>
        <w:rPr>
          <w:rFonts w:hint="eastAsia"/>
        </w:rPr>
        <w:t>　　第二节 高能级强夯服务领域市场容量</w:t>
      </w:r>
      <w:r>
        <w:rPr>
          <w:rFonts w:hint="eastAsia"/>
        </w:rPr>
        <w:br/>
      </w:r>
      <w:r>
        <w:rPr>
          <w:rFonts w:hint="eastAsia"/>
        </w:rPr>
        <w:t>　　　　一 2009-2010年总体趋势分析</w:t>
      </w:r>
      <w:r>
        <w:rPr>
          <w:rFonts w:hint="eastAsia"/>
        </w:rPr>
        <w:br/>
      </w:r>
      <w:r>
        <w:rPr>
          <w:rFonts w:hint="eastAsia"/>
        </w:rPr>
        <w:t>　　　　二 2009-2010年石油石化项目建设</w:t>
      </w:r>
      <w:r>
        <w:rPr>
          <w:rFonts w:hint="eastAsia"/>
        </w:rPr>
        <w:br/>
      </w:r>
      <w:r>
        <w:rPr>
          <w:rFonts w:hint="eastAsia"/>
        </w:rPr>
        <w:t>　　第三节 中低能级强夯服务领域市场容量</w:t>
      </w:r>
      <w:r>
        <w:rPr>
          <w:rFonts w:hint="eastAsia"/>
        </w:rPr>
        <w:br/>
      </w:r>
      <w:r>
        <w:rPr>
          <w:rFonts w:hint="eastAsia"/>
        </w:rPr>
        <w:t>　　　　一 2009-2010年港口建设</w:t>
      </w:r>
      <w:r>
        <w:rPr>
          <w:rFonts w:hint="eastAsia"/>
        </w:rPr>
        <w:br/>
      </w:r>
      <w:r>
        <w:rPr>
          <w:rFonts w:hint="eastAsia"/>
        </w:rPr>
        <w:t>　　　　二 2009-2010年机场建设</w:t>
      </w:r>
      <w:r>
        <w:rPr>
          <w:rFonts w:hint="eastAsia"/>
        </w:rPr>
        <w:br/>
      </w:r>
      <w:r>
        <w:rPr>
          <w:rFonts w:hint="eastAsia"/>
        </w:rPr>
        <w:t>　　　　三 2009-2010年船舶行业建设</w:t>
      </w:r>
      <w:r>
        <w:rPr>
          <w:rFonts w:hint="eastAsia"/>
        </w:rPr>
        <w:br/>
      </w:r>
      <w:r>
        <w:rPr>
          <w:rFonts w:hint="eastAsia"/>
        </w:rPr>
        <w:t>　　　　四 2009-2010年其他行业建设</w:t>
      </w:r>
      <w:r>
        <w:rPr>
          <w:rFonts w:hint="eastAsia"/>
        </w:rPr>
        <w:br/>
      </w:r>
      <w:r>
        <w:rPr>
          <w:rFonts w:hint="eastAsia"/>
        </w:rPr>
        <w:t>　　第四节 2009-2010年行业发展影响因素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2009-2010年国内强夯地基处理竞争</w:t>
      </w:r>
      <w:r>
        <w:rPr>
          <w:rFonts w:hint="eastAsia"/>
        </w:rPr>
        <w:br/>
      </w:r>
      <w:r>
        <w:rPr>
          <w:rFonts w:hint="eastAsia"/>
        </w:rPr>
        <w:t>　　第一节 2009-2010年行业供给分析</w:t>
      </w:r>
      <w:r>
        <w:rPr>
          <w:rFonts w:hint="eastAsia"/>
        </w:rPr>
        <w:br/>
      </w:r>
      <w:r>
        <w:rPr>
          <w:rFonts w:hint="eastAsia"/>
        </w:rPr>
        <w:t>　　　　一 国内强夯地基处理企业数量</w:t>
      </w:r>
      <w:r>
        <w:rPr>
          <w:rFonts w:hint="eastAsia"/>
        </w:rPr>
        <w:br/>
      </w:r>
      <w:r>
        <w:rPr>
          <w:rFonts w:hint="eastAsia"/>
        </w:rPr>
        <w:t>　　　　二 国内强夯地基处理市场竞争</w:t>
      </w:r>
      <w:r>
        <w:rPr>
          <w:rFonts w:hint="eastAsia"/>
        </w:rPr>
        <w:br/>
      </w:r>
      <w:r>
        <w:rPr>
          <w:rFonts w:hint="eastAsia"/>
        </w:rPr>
        <w:t>　　　　三 国内行业进入壁垒分析</w:t>
      </w:r>
      <w:r>
        <w:rPr>
          <w:rFonts w:hint="eastAsia"/>
        </w:rPr>
        <w:br/>
      </w:r>
      <w:r>
        <w:rPr>
          <w:rFonts w:hint="eastAsia"/>
        </w:rPr>
        <w:t>　　第二节 中化岩土工程股份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第三节 中国石油工程建设公司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业务分析</w:t>
      </w:r>
      <w:r>
        <w:rPr>
          <w:rFonts w:hint="eastAsia"/>
        </w:rPr>
        <w:br/>
      </w:r>
      <w:r>
        <w:rPr>
          <w:rFonts w:hint="eastAsia"/>
        </w:rPr>
        <w:t>　　第四节 山西省机械施工公司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业务分析</w:t>
      </w:r>
      <w:r>
        <w:rPr>
          <w:rFonts w:hint="eastAsia"/>
        </w:rPr>
        <w:br/>
      </w:r>
      <w:r>
        <w:rPr>
          <w:rFonts w:hint="eastAsia"/>
        </w:rPr>
        <w:t>　　第五节 中石化北京东方新星工程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业务分析</w:t>
      </w:r>
      <w:r>
        <w:rPr>
          <w:rFonts w:hint="eastAsia"/>
        </w:rPr>
        <w:br/>
      </w:r>
      <w:r>
        <w:rPr>
          <w:rFonts w:hint="eastAsia"/>
        </w:rPr>
        <w:t>　　第六节 [中.智.林.]中国化学工程第十三建设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d0cf730204d22" w:history="1">
        <w:r>
          <w:rPr>
            <w:rStyle w:val="Hyperlink"/>
          </w:rPr>
          <w:t>2011-2012版中国强夯地基处理市场深度调研及未来预测报告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9d0cf730204d22" w:history="1">
        <w:r>
          <w:rPr>
            <w:rStyle w:val="Hyperlink"/>
          </w:rPr>
          <w:t>https://www.20087.com/2011-03/R_2011_2012banqianghangdijichulishicha.html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9acc89922452a" w:history="1">
      <w:r>
        <w:rPr>
          <w:rStyle w:val="Hyperlink"/>
        </w:rPr>
        <w:t>2011-2012版中国强夯地基处理市场深度调研及未来预测报告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2banqianghangdijichulishicha.html" TargetMode="External" Id="Rcb9d0cf73020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2banqianghangdijichulishicha.html" TargetMode="External" Id="R20a9acc89922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2011-03-28T01:01:00Z</dcterms:created>
  <dcterms:modified xsi:type="dcterms:W3CDTF">2011-03-28T02:01:00Z</dcterms:modified>
  <dc:subject>2011-2012版中国强夯地基处理市场深度调研及未来预测报告</dc:subject>
  <dc:title>2011-2012版中国强夯地基处理市场深度调研及未来预测报告</dc:title>
  <cp:keywords>2011-2012版中国强夯地基处理市场深度调研及未来预测报告</cp:keywords>
  <dc:description>2011-2012版中国强夯地基处理市场深度调研及未来预测报告</dc:description>
</cp:coreProperties>
</file>