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c390de9a4419" w:history="1">
              <w:r>
                <w:rPr>
                  <w:rStyle w:val="Hyperlink"/>
                </w:rPr>
                <w:t>2011-2015中国直播卫星行业市场竞争力分析及发展趋势预测报告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c390de9a4419" w:history="1">
              <w:r>
                <w:rPr>
                  <w:rStyle w:val="Hyperlink"/>
                </w:rPr>
                <w:t>2011-2015中国直播卫星行业市场竞争力分析及发展趋势预测报告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7c390de9a4419" w:history="1">
                <w:r>
                  <w:rPr>
                    <w:rStyle w:val="Hyperlink"/>
                  </w:rPr>
                  <w:t>https://www.20087.com/2011-03/R_2011_2015ZhongGuoZhiBoWeiXingHangYeS.html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2010-2011年中国直播卫星产业技术环境分析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一、DirecTV公司</w:t>
      </w:r>
      <w:r>
        <w:rPr>
          <w:rFonts w:hint="eastAsia"/>
        </w:rPr>
        <w:br/>
      </w:r>
      <w:r>
        <w:rPr>
          <w:rFonts w:hint="eastAsia"/>
        </w:rPr>
        <w:t>　　　　二、DishNetwork公司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一、日本SKYPerfect公司</w:t>
      </w:r>
      <w:r>
        <w:rPr>
          <w:rFonts w:hint="eastAsia"/>
        </w:rPr>
        <w:br/>
      </w:r>
      <w:r>
        <w:rPr>
          <w:rFonts w:hint="eastAsia"/>
        </w:rPr>
        <w:t>　　　　二、韩国SkyLife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2010-2011年中国直播卫星产业运行透析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一、直播卫星将带动产业链发展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一、直播卫星进37、万个村农户可接收95套节目</w:t>
      </w:r>
      <w:r>
        <w:rPr>
          <w:rFonts w:hint="eastAsia"/>
        </w:rPr>
        <w:br/>
      </w:r>
      <w:r>
        <w:rPr>
          <w:rFonts w:hint="eastAsia"/>
        </w:rPr>
        <w:t>　　　　一、直播卫星"村村通"惠及地震灾区农民</w:t>
      </w:r>
      <w:r>
        <w:rPr>
          <w:rFonts w:hint="eastAsia"/>
        </w:rPr>
        <w:br/>
      </w:r>
      <w:r>
        <w:rPr>
          <w:rFonts w:hint="eastAsia"/>
        </w:rPr>
        <w:t>　　　　三、首批“村村通”直播卫星接收设备安装调试完成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四、直播卫星加密将会加速数字电视进程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五、直播卫星接收设备售后服务体系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2010-2011年中国航天事业发民综述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2010-2011年中国卫星通信企业透析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　　1、中国航天科技集团公司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2、中国直播卫星公司</w:t>
      </w:r>
      <w:r>
        <w:rPr>
          <w:rFonts w:hint="eastAsia"/>
        </w:rPr>
        <w:br/>
      </w:r>
      <w:r>
        <w:rPr>
          <w:rFonts w:hint="eastAsia"/>
        </w:rPr>
        <w:t>　　　　　　3、亚洲卫星公司（AsiaSat）</w:t>
      </w:r>
      <w:r>
        <w:rPr>
          <w:rFonts w:hint="eastAsia"/>
        </w:rPr>
        <w:br/>
      </w:r>
      <w:r>
        <w:rPr>
          <w:rFonts w:hint="eastAsia"/>
        </w:rPr>
        <w:t>　　　　　　4、亚太卫星控股有限公司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　　　　1、中卫一号</w:t>
      </w:r>
      <w:r>
        <w:rPr>
          <w:rFonts w:hint="eastAsia"/>
        </w:rPr>
        <w:br/>
      </w:r>
      <w:r>
        <w:rPr>
          <w:rFonts w:hint="eastAsia"/>
        </w:rPr>
        <w:t>　　　　　　2、鑫诺一号</w:t>
      </w:r>
      <w:r>
        <w:rPr>
          <w:rFonts w:hint="eastAsia"/>
        </w:rPr>
        <w:br/>
      </w:r>
      <w:r>
        <w:rPr>
          <w:rFonts w:hint="eastAsia"/>
        </w:rPr>
        <w:t>　　　　　　3、亚洲二号</w:t>
      </w:r>
      <w:r>
        <w:rPr>
          <w:rFonts w:hint="eastAsia"/>
        </w:rPr>
        <w:br/>
      </w:r>
      <w:r>
        <w:rPr>
          <w:rFonts w:hint="eastAsia"/>
        </w:rPr>
        <w:t>　　　　　　4、亚洲3S</w:t>
      </w:r>
      <w:r>
        <w:rPr>
          <w:rFonts w:hint="eastAsia"/>
        </w:rPr>
        <w:br/>
      </w:r>
      <w:r>
        <w:rPr>
          <w:rFonts w:hint="eastAsia"/>
        </w:rPr>
        <w:t>　　　　五、亚洲四号</w:t>
      </w:r>
      <w:r>
        <w:rPr>
          <w:rFonts w:hint="eastAsia"/>
        </w:rPr>
        <w:br/>
      </w:r>
      <w:r>
        <w:rPr>
          <w:rFonts w:hint="eastAsia"/>
        </w:rPr>
        <w:t>　　　　　　6、亚太IIR号</w:t>
      </w:r>
      <w:r>
        <w:rPr>
          <w:rFonts w:hint="eastAsia"/>
        </w:rPr>
        <w:br/>
      </w:r>
      <w:r>
        <w:rPr>
          <w:rFonts w:hint="eastAsia"/>
        </w:rPr>
        <w:t>　　　　　　7、亚太V号</w:t>
      </w:r>
      <w:r>
        <w:rPr>
          <w:rFonts w:hint="eastAsia"/>
        </w:rPr>
        <w:br/>
      </w:r>
      <w:r>
        <w:rPr>
          <w:rFonts w:hint="eastAsia"/>
        </w:rPr>
        <w:t>　　第三节 2010-2011年中国卫星广播电视简况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　　1、中国卫星电视产业历程演进</w:t>
      </w:r>
      <w:r>
        <w:rPr>
          <w:rFonts w:hint="eastAsia"/>
        </w:rPr>
        <w:br/>
      </w:r>
      <w:r>
        <w:rPr>
          <w:rFonts w:hint="eastAsia"/>
        </w:rPr>
        <w:t>　　　　　　2、谈我国卫星电视产业的运营</w:t>
      </w:r>
      <w:r>
        <w:rPr>
          <w:rFonts w:hint="eastAsia"/>
        </w:rPr>
        <w:br/>
      </w:r>
      <w:r>
        <w:rPr>
          <w:rFonts w:hint="eastAsia"/>
        </w:rPr>
        <w:t>　　　　　　3、我国卫星电视产业市场结构实证分析及优化对策</w:t>
      </w:r>
      <w:r>
        <w:rPr>
          <w:rFonts w:hint="eastAsia"/>
        </w:rPr>
        <w:br/>
      </w:r>
      <w:r>
        <w:rPr>
          <w:rFonts w:hint="eastAsia"/>
        </w:rPr>
        <w:t>　　　　　　4、卫星数字电视产业：期待政策突破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　　1、中星6B</w:t>
      </w:r>
      <w:r>
        <w:rPr>
          <w:rFonts w:hint="eastAsia"/>
        </w:rPr>
        <w:br/>
      </w:r>
      <w:r>
        <w:rPr>
          <w:rFonts w:hint="eastAsia"/>
        </w:rPr>
        <w:t>　　　　　　2、中星九号</w:t>
      </w:r>
      <w:r>
        <w:rPr>
          <w:rFonts w:hint="eastAsia"/>
        </w:rPr>
        <w:br/>
      </w:r>
      <w:r>
        <w:rPr>
          <w:rFonts w:hint="eastAsia"/>
        </w:rPr>
        <w:t>　　　　　　3、鑫诺三号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2010-2011年中国直播卫星产业运营模式探讨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t>　　　　　　1、地面段运营商可行的商业运营模式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　　2、地面段运营商成本收益分析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　　3、地面段运营面临的主要运营风险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2010-2011年中国直播卫星产业链透析——芯片厂商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三、中天联科电视接收芯片获“中国芯”潜质奖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2010-2011年中国直播卫星产业链透析——终端接收设备</w:t>
      </w:r>
      <w:r>
        <w:rPr>
          <w:rFonts w:hint="eastAsia"/>
        </w:rPr>
        <w:br/>
      </w:r>
      <w:r>
        <w:rPr>
          <w:rFonts w:hint="eastAsia"/>
        </w:rPr>
        <w:t>　　第一节 四川长虹（600839）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海信电器（600060）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数源科技（000909）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广电信息（600637）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上海广电（600602）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同洲电子（002052）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2010-2011年中国重点工程对直播卫星产业的促进探讨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广播电视“村村通”工程</w:t>
      </w:r>
      <w:r>
        <w:rPr>
          <w:rFonts w:hint="eastAsia"/>
        </w:rPr>
        <w:br/>
      </w:r>
      <w:r>
        <w:rPr>
          <w:rFonts w:hint="eastAsia"/>
        </w:rPr>
        <w:t>　　　　一、“村村通”广播电视发展现状</w:t>
      </w:r>
      <w:r>
        <w:rPr>
          <w:rFonts w:hint="eastAsia"/>
        </w:rPr>
        <w:br/>
      </w:r>
      <w:r>
        <w:rPr>
          <w:rFonts w:hint="eastAsia"/>
        </w:rPr>
        <w:t>　　　　二、“村村通“广播电视的意义</w:t>
      </w:r>
      <w:r>
        <w:rPr>
          <w:rFonts w:hint="eastAsia"/>
        </w:rPr>
        <w:br/>
      </w:r>
      <w:r>
        <w:rPr>
          <w:rFonts w:hint="eastAsia"/>
        </w:rPr>
        <w:t>　　　　三、直播卫星“村村通”</w:t>
      </w:r>
      <w:r>
        <w:rPr>
          <w:rFonts w:hint="eastAsia"/>
        </w:rPr>
        <w:br/>
      </w:r>
      <w:r>
        <w:rPr>
          <w:rFonts w:hint="eastAsia"/>
        </w:rPr>
        <w:t>　　　　　　1、20户以上直播卫星“村村通”</w:t>
      </w:r>
      <w:r>
        <w:rPr>
          <w:rFonts w:hint="eastAsia"/>
        </w:rPr>
        <w:br/>
      </w:r>
      <w:r>
        <w:rPr>
          <w:rFonts w:hint="eastAsia"/>
        </w:rPr>
        <w:t>　　　　　　2、20户以下直播卫星“村村通”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二、“村村通”工程进度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2011-2015年中国直播卫星市场发展规模预测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t>　　第四节 中-智-林-－2011-2015年中国直播卫星市场投资研究</w:t>
      </w:r>
      <w:r>
        <w:rPr>
          <w:rFonts w:hint="eastAsia"/>
        </w:rPr>
        <w:br/>
      </w:r>
      <w:r>
        <w:rPr>
          <w:rFonts w:hint="eastAsia"/>
        </w:rPr>
        <w:t>　　　　一、直播卫星市场投资特性</w:t>
      </w:r>
      <w:r>
        <w:rPr>
          <w:rFonts w:hint="eastAsia"/>
        </w:rPr>
        <w:br/>
      </w:r>
      <w:r>
        <w:rPr>
          <w:rFonts w:hint="eastAsia"/>
        </w:rPr>
        <w:t>　　　　二、直播卫星机会与风险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c390de9a4419" w:history="1">
        <w:r>
          <w:rPr>
            <w:rStyle w:val="Hyperlink"/>
          </w:rPr>
          <w:t>2011-2015中国直播卫星行业市场竞争力分析及发展趋势预测报告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7c390de9a4419" w:history="1">
        <w:r>
          <w:rPr>
            <w:rStyle w:val="Hyperlink"/>
          </w:rPr>
          <w:t>https://www.20087.com/2011-03/R_2011_2015ZhongGuoZhiBoWeiXingHangYeS.html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f1bf3d3a4007" w:history="1">
      <w:r>
        <w:rPr>
          <w:rStyle w:val="Hyperlink"/>
        </w:rPr>
        <w:t>2011-2015中国直播卫星行业市场竞争力分析及发展趋势预测报告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ongGuoZhiBoWeiXingHangYeS.html" TargetMode="External" Id="R9857c390de9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ongGuoZhiBoWeiXingHangYeS.html" TargetMode="External" Id="Rab2df1bf3d3a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2011-03-01T03:07:00Z</dcterms:created>
  <dcterms:modified xsi:type="dcterms:W3CDTF">2011-03-01T04:07:00Z</dcterms:modified>
  <dc:subject>2011-2015中国直播卫星行业市场竞争力分析及发展趋势预测报告</dc:subject>
  <dc:title>2011-2015中国直播卫星行业市场竞争力分析及发展趋势预测报告</dc:title>
  <cp:keywords>2011-2015中国直播卫星行业市场竞争力分析及发展趋势预测报告</cp:keywords>
  <dc:description>2011-2015中国直播卫星行业市场竞争力分析及发展趋势预测报告</dc:description>
</cp:coreProperties>
</file>