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1968bc4b43f4" w:history="1">
              <w:r>
                <w:rPr>
                  <w:rStyle w:val="Hyperlink"/>
                </w:rPr>
                <w:t>2011-2015年中国汽车打蜡机市场发展趋势及投资前景分析报告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1968bc4b43f4" w:history="1">
              <w:r>
                <w:rPr>
                  <w:rStyle w:val="Hyperlink"/>
                </w:rPr>
                <w:t>2011-2015年中国汽车打蜡机市场发展趋势及投资前景分析报告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11968bc4b43f4" w:history="1">
                <w:r>
                  <w:rPr>
                    <w:rStyle w:val="Hyperlink"/>
                  </w:rPr>
                  <w:t>https://www.20087.com/2011-03/R_2011_2015qichedalajishichangfazhanqu.html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2010-2011年世界汽车打蜡机市场运营透析</w:t>
      </w:r>
      <w:r>
        <w:rPr>
          <w:rFonts w:hint="eastAsia"/>
        </w:rPr>
        <w:br/>
      </w:r>
      <w:r>
        <w:rPr>
          <w:rFonts w:hint="eastAsia"/>
        </w:rPr>
        <w:t>　　第一节 2010-2011年世界汽车打蜡机运行环境分析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三、全球汽车美容业现状动态分析</w:t>
      </w:r>
      <w:r>
        <w:rPr>
          <w:rFonts w:hint="eastAsia"/>
        </w:rPr>
        <w:br/>
      </w:r>
      <w:r>
        <w:rPr>
          <w:rFonts w:hint="eastAsia"/>
        </w:rPr>
        <w:t>　　第二节 2010-2011年世界汽车打蜡机市场运行状况分析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一、世界汽车打蜡机市场特点分析</w:t>
      </w:r>
      <w:r>
        <w:rPr>
          <w:rFonts w:hint="eastAsia"/>
        </w:rPr>
        <w:br/>
      </w:r>
      <w:r>
        <w:rPr>
          <w:rFonts w:hint="eastAsia"/>
        </w:rPr>
        <w:t>　　　　二、世界汽车打蜡机品牌现状</w:t>
      </w:r>
      <w:r>
        <w:rPr>
          <w:rFonts w:hint="eastAsia"/>
        </w:rPr>
        <w:br/>
      </w:r>
      <w:r>
        <w:rPr>
          <w:rFonts w:hint="eastAsia"/>
        </w:rPr>
        <w:t>　　　　三、世界汽车打蜡机市场运行人分析</w:t>
      </w:r>
      <w:r>
        <w:rPr>
          <w:rFonts w:hint="eastAsia"/>
        </w:rPr>
        <w:br/>
      </w:r>
      <w:r>
        <w:rPr>
          <w:rFonts w:hint="eastAsia"/>
        </w:rPr>
        <w:t>　　第三节 2010-2011年世界部分国家汽车打蜡机市场分析</w:t>
      </w:r>
      <w:r>
        <w:rPr>
          <w:rFonts w:hint="eastAsia"/>
        </w:rPr>
        <w:br/>
      </w:r>
      <w:r>
        <w:rPr>
          <w:rFonts w:hint="eastAsia"/>
        </w:rPr>
        <w:t>　　　　一、美国百工汽车打蜡机</w:t>
      </w:r>
      <w:r>
        <w:rPr>
          <w:rFonts w:hint="eastAsia"/>
        </w:rPr>
        <w:br/>
      </w:r>
      <w:r>
        <w:rPr>
          <w:rFonts w:hint="eastAsia"/>
        </w:rPr>
        <w:t>　　　　二、德国安海汽车打蜡机</w:t>
      </w:r>
      <w:r>
        <w:rPr>
          <w:rFonts w:hint="eastAsia"/>
        </w:rPr>
        <w:br/>
      </w:r>
      <w:r>
        <w:rPr>
          <w:rFonts w:hint="eastAsia"/>
        </w:rPr>
        <w:t>　　　　三、德国福维克抛光打蜡机</w:t>
      </w:r>
      <w:r>
        <w:rPr>
          <w:rFonts w:hint="eastAsia"/>
        </w:rPr>
        <w:br/>
      </w:r>
      <w:r>
        <w:rPr>
          <w:rFonts w:hint="eastAsia"/>
        </w:rPr>
        <w:t>　　第四节 2010-2011年世界汽车打蜡机前景预测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2010-2011年中国汽车打蜡机运行环境解析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2010-2011年中国汽车打蜡机及相关产业政策及影响分析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二、中国汽车产业振兴规划政策解读</w:t>
      </w:r>
      <w:r>
        <w:rPr>
          <w:rFonts w:hint="eastAsia"/>
        </w:rPr>
        <w:br/>
      </w:r>
      <w:r>
        <w:rPr>
          <w:rFonts w:hint="eastAsia"/>
        </w:rPr>
        <w:t>　　　　三、汽车美容产业政策法规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2010-2011年中国汽车打蜡机行业社会环境分析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第四节 2010-2011年中国汽车打蜡机行业技术环境分析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2010-2011年中国汽车打蜡机产业运行态势分析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2010-2011年中国汽车打蜡机产业运行总况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一、中国汽车打蜡机行业发展特点分析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二、汽车打蜡机市场规模分析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三、中国汽车打蜡机企业生产水平及区域分布</w:t>
      </w:r>
      <w:r>
        <w:rPr>
          <w:rFonts w:hint="eastAsia"/>
        </w:rPr>
        <w:br/>
      </w:r>
      <w:r>
        <w:rPr>
          <w:rFonts w:hint="eastAsia"/>
        </w:rPr>
        <w:t>　　　　四、中国汽车打蜡机行业生产规模分析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2010-2011年中国汽车打蜡机市场运行分析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一、中国汽车打蜡机市场容量分析</w:t>
      </w:r>
      <w:r>
        <w:rPr>
          <w:rFonts w:hint="eastAsia"/>
        </w:rPr>
        <w:br/>
      </w:r>
      <w:r>
        <w:rPr>
          <w:rFonts w:hint="eastAsia"/>
        </w:rPr>
        <w:t>　　　　二、汽车打蜡机行业供给能力及影响因素分析</w:t>
      </w:r>
      <w:r>
        <w:rPr>
          <w:rFonts w:hint="eastAsia"/>
        </w:rPr>
        <w:br/>
      </w:r>
      <w:r>
        <w:rPr>
          <w:rFonts w:hint="eastAsia"/>
        </w:rPr>
        <w:t>　　　　三、汽车打蜡机行业需求状况分析</w:t>
      </w:r>
      <w:r>
        <w:rPr>
          <w:rFonts w:hint="eastAsia"/>
        </w:rPr>
        <w:br/>
      </w:r>
      <w:r>
        <w:rPr>
          <w:rFonts w:hint="eastAsia"/>
        </w:rPr>
        <w:t>　　第三节 2010-2011年中国汽车打蜡机行业进出口贸易分析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一、汽车打蜡机进出口贸易形势</w:t>
      </w:r>
      <w:r>
        <w:rPr>
          <w:rFonts w:hint="eastAsia"/>
        </w:rPr>
        <w:br/>
      </w:r>
      <w:r>
        <w:rPr>
          <w:rFonts w:hint="eastAsia"/>
        </w:rPr>
        <w:t>　　　　二、汽车打蜡机进出口市场分布</w:t>
      </w:r>
      <w:r>
        <w:rPr>
          <w:rFonts w:hint="eastAsia"/>
        </w:rPr>
        <w:br/>
      </w:r>
      <w:r>
        <w:rPr>
          <w:rFonts w:hint="eastAsia"/>
        </w:rPr>
        <w:t>　　　　三、影响进出口贸易因素分析</w:t>
      </w:r>
      <w:r>
        <w:rPr>
          <w:rFonts w:hint="eastAsia"/>
        </w:rPr>
        <w:br/>
      </w:r>
      <w:r>
        <w:rPr>
          <w:rFonts w:hint="eastAsia"/>
        </w:rPr>
        <w:t>　　第四节 2010-2011年中国汽车打蜡机行业发展面临的问题分析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2010-2011年中国汽车打蜡机行业的发展周期分析</w:t>
      </w:r>
      <w:r>
        <w:rPr>
          <w:rFonts w:hint="eastAsia"/>
        </w:rPr>
        <w:br/>
      </w:r>
      <w:r>
        <w:rPr>
          <w:rFonts w:hint="eastAsia"/>
        </w:rPr>
        <w:t>　　　　一、中国汽车打蜡机竞争力体现</w:t>
      </w:r>
      <w:r>
        <w:rPr>
          <w:rFonts w:hint="eastAsia"/>
        </w:rPr>
        <w:br/>
      </w:r>
      <w:r>
        <w:rPr>
          <w:rFonts w:hint="eastAsia"/>
        </w:rPr>
        <w:t>　　　　二、汽车打蜡机品牌竞争分析</w:t>
      </w:r>
      <w:r>
        <w:rPr>
          <w:rFonts w:hint="eastAsia"/>
        </w:rPr>
        <w:br/>
      </w:r>
      <w:r>
        <w:rPr>
          <w:rFonts w:hint="eastAsia"/>
        </w:rPr>
        <w:t>　　　　三、汽车打蜡机价格竞争分析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2010-2011年中国汽车打蜡机集中度</w:t>
      </w:r>
      <w:r>
        <w:rPr>
          <w:rFonts w:hint="eastAsia"/>
        </w:rPr>
        <w:br/>
      </w:r>
      <w:r>
        <w:rPr>
          <w:rFonts w:hint="eastAsia"/>
        </w:rPr>
        <w:t>　　　　一、汽车打蜡机市场集中度分析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二、汽车打蜡机区域集中度分析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2011-2015年中国汽车打蜡机竞争趋势分析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2010-2011年中国汽车打蜡机行业重点企业运营状况分析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常州武进长城工具有限公司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宁波嘉吉电器厂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宁波华特麦尔工具有限公司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余姚市博丰电器有限公司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佛山市华星鸿润机械有限公司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2010-2011年中国汽车产业运行态势及汽车打蜡机业影响分析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近几年中国汽车工业经济状况分析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第三节 2006-2011年2中国汽车产销量分析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第四节 2011年2月中国汽车保有量</w:t>
      </w:r>
      <w:r>
        <w:rPr>
          <w:rFonts w:hint="eastAsia"/>
        </w:rPr>
        <w:br/>
      </w:r>
      <w:r>
        <w:rPr>
          <w:rFonts w:hint="eastAsia"/>
        </w:rPr>
        <w:t>　　　　一、2011年2月中国民用汽车保有量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四、2011年2月中国私人汽车保有量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第五节 2006-2010年全国及主要省份汽车产量分析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第六节 2010-2011年中国汽车行业发展对汽车打蜡机的影响分析</w:t>
      </w:r>
      <w:r>
        <w:rPr>
          <w:rFonts w:hint="eastAsia"/>
        </w:rPr>
        <w:br/>
      </w:r>
      <w:r>
        <w:rPr>
          <w:rFonts w:hint="eastAsia"/>
        </w:rPr>
        <w:t>　　第七节 2011-2015年中国汽车行业发展前景预测分析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2010-2011年中国汽车美容市场深度剖析</w:t>
      </w:r>
      <w:r>
        <w:rPr>
          <w:rFonts w:hint="eastAsia"/>
        </w:rPr>
        <w:br/>
      </w:r>
      <w:r>
        <w:rPr>
          <w:rFonts w:hint="eastAsia"/>
        </w:rPr>
        <w:t>　　第一节 2010-2011年汽车美容行业主要特征分析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2010-2011年中国汽车美容业运行总况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2010-2011年汽车美容行业热点回放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2010-2011年中国车蜡市场需求消费形势分析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2010-2011年中国车蜡产业综述</w:t>
      </w:r>
      <w:r>
        <w:rPr>
          <w:rFonts w:hint="eastAsia"/>
        </w:rPr>
        <w:br/>
      </w:r>
      <w:r>
        <w:rPr>
          <w:rFonts w:hint="eastAsia"/>
        </w:rPr>
        <w:t>　　　　一、车蜡产业特点分析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第二节 2010-2011年中国车蜡行业市场供需分析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2010-2011年中国车蜡主要品种市场分析</w:t>
      </w:r>
      <w:r>
        <w:rPr>
          <w:rFonts w:hint="eastAsia"/>
        </w:rPr>
        <w:br/>
      </w:r>
      <w:r>
        <w:rPr>
          <w:rFonts w:hint="eastAsia"/>
        </w:rPr>
        <w:t>　　　　一、新车保护蜡</w:t>
      </w:r>
      <w:r>
        <w:rPr>
          <w:rFonts w:hint="eastAsia"/>
        </w:rPr>
        <w:br/>
      </w:r>
      <w:r>
        <w:rPr>
          <w:rFonts w:hint="eastAsia"/>
        </w:rPr>
        <w:t>　　　　二、钻石蜡</w:t>
      </w:r>
      <w:r>
        <w:rPr>
          <w:rFonts w:hint="eastAsia"/>
        </w:rPr>
        <w:br/>
      </w:r>
      <w:r>
        <w:rPr>
          <w:rFonts w:hint="eastAsia"/>
        </w:rPr>
        <w:t>　　　　三、至尊硬蜡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2010-2011年中国车蜡市场价格分析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　　三、中国车蜡市场价格影响因素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第五节 2006-2009年中国人造蜡及调制蜡进出口数据监测分析（3404）</w:t>
      </w:r>
      <w:r>
        <w:rPr>
          <w:rFonts w:hint="eastAsia"/>
        </w:rPr>
        <w:br/>
      </w:r>
      <w:r>
        <w:rPr>
          <w:rFonts w:hint="eastAsia"/>
        </w:rPr>
        <w:t>　　　　一、2006-2009年中国人造蜡及调制蜡进口数据分析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二、2006-2009年中国人造蜡及调制蜡出口数据分析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四、2006-2009年中国人造蜡及调制蜡进出口国家及地区分析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2011-2015年中国车蜡产业对中国汽车打蜡机的影响分析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2011-2015年中国汽车打蜡机行业发展趋势分析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2011-2015年中国汽车打蜡机市场前景预测</w:t>
      </w:r>
      <w:r>
        <w:rPr>
          <w:rFonts w:hint="eastAsia"/>
        </w:rPr>
        <w:br/>
      </w:r>
      <w:r>
        <w:rPr>
          <w:rFonts w:hint="eastAsia"/>
        </w:rPr>
        <w:t>　　　　一、汽车打蜡机技术发展趋势</w:t>
      </w:r>
      <w:r>
        <w:rPr>
          <w:rFonts w:hint="eastAsia"/>
        </w:rPr>
        <w:br/>
      </w:r>
      <w:r>
        <w:rPr>
          <w:rFonts w:hint="eastAsia"/>
        </w:rPr>
        <w:t>　　　　二、中国汽车打蜡机品牌趋势</w:t>
      </w:r>
      <w:r>
        <w:rPr>
          <w:rFonts w:hint="eastAsia"/>
        </w:rPr>
        <w:br/>
      </w:r>
      <w:r>
        <w:rPr>
          <w:rFonts w:hint="eastAsia"/>
        </w:rPr>
        <w:t>　　第二节 2011-2015年中国汽车打蜡机行业市场预测分析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二、中国汽车打蜡机主要区域市场需求量预测分析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2011-2015年中国汽车打蜡机市场盈利预测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2011-2015年中国汽车打蜡机行业投资前景分析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2011-2015年中国汽车打蜡机行业投资概况</w:t>
      </w:r>
      <w:r>
        <w:rPr>
          <w:rFonts w:hint="eastAsia"/>
        </w:rPr>
        <w:br/>
      </w:r>
      <w:r>
        <w:rPr>
          <w:rFonts w:hint="eastAsia"/>
        </w:rPr>
        <w:t>　　　　一、汽车打蜡机行业投资特性</w:t>
      </w:r>
      <w:r>
        <w:rPr>
          <w:rFonts w:hint="eastAsia"/>
        </w:rPr>
        <w:br/>
      </w:r>
      <w:r>
        <w:rPr>
          <w:rFonts w:hint="eastAsia"/>
        </w:rPr>
        <w:t>　　　　二、汽车打蜡机具有良好的投资价值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三、汽车打蜡机投资环境分析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2011-2015年中国汽车打蜡机投资机会分析</w:t>
      </w:r>
      <w:r>
        <w:rPr>
          <w:rFonts w:hint="eastAsia"/>
        </w:rPr>
        <w:br/>
      </w:r>
      <w:r>
        <w:rPr>
          <w:rFonts w:hint="eastAsia"/>
        </w:rPr>
        <w:t>　　　　一、汽车打蜡机投资热点</w:t>
      </w:r>
      <w:r>
        <w:rPr>
          <w:rFonts w:hint="eastAsia"/>
        </w:rPr>
        <w:br/>
      </w:r>
      <w:r>
        <w:rPr>
          <w:rFonts w:hint="eastAsia"/>
        </w:rPr>
        <w:t>　　　　二、汽车打蜡机投资吸引力分析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2011-2015年中国汽车打蜡机投资风险及防范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常州武进长城工具有限公司负债情况图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宁波嘉吉电器厂经营收入走势图</w:t>
      </w:r>
      <w:r>
        <w:rPr>
          <w:rFonts w:hint="eastAsia"/>
        </w:rPr>
        <w:br/>
      </w:r>
      <w:r>
        <w:rPr>
          <w:rFonts w:hint="eastAsia"/>
        </w:rPr>
        <w:t>　　图表 宁波嘉吉电器厂盈利指标走势图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宁波嘉吉电器厂负债情况图</w:t>
      </w:r>
      <w:r>
        <w:rPr>
          <w:rFonts w:hint="eastAsia"/>
        </w:rPr>
        <w:br/>
      </w:r>
      <w:r>
        <w:rPr>
          <w:rFonts w:hint="eastAsia"/>
        </w:rPr>
        <w:t>　　图表 宁波嘉吉电器厂负债指标走势图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2011年2月汽车产量集中度分析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2006-2009年中国人造蜡及调制蜡出口国家及地区分析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1968bc4b43f4" w:history="1">
        <w:r>
          <w:rPr>
            <w:rStyle w:val="Hyperlink"/>
          </w:rPr>
          <w:t>2011-2015年中国汽车打蜡机市场发展趋势及投资前景分析报告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11968bc4b43f4" w:history="1">
        <w:r>
          <w:rPr>
            <w:rStyle w:val="Hyperlink"/>
          </w:rPr>
          <w:t>https://www.20087.com/2011-03/R_2011_2015qichedalajishichangfazhanqu.html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99da8da8d4d13" w:history="1">
      <w:r>
        <w:rPr>
          <w:rStyle w:val="Hyperlink"/>
        </w:rPr>
        <w:t>2011-2015年中国汽车打蜡机市场发展趋势及投资前景分析报告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dalajishichangfazhanqu.html" TargetMode="External" Id="Rc3711968bc4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dalajishichangfazhanqu.html" TargetMode="External" Id="R2a799da8da8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2011-03-25T06:26:00Z</dcterms:created>
  <dcterms:modified xsi:type="dcterms:W3CDTF">2011-03-25T07:26:00Z</dcterms:modified>
  <dc:subject>2011-2015年中国汽车打蜡机市场发展趋势及投资前景分析报告</dc:subject>
  <dc:title>2011-2015年中国汽车打蜡机市场发展趋势及投资前景分析报告</dc:title>
  <cp:keywords>2011-2015年中国汽车打蜡机市场发展趋势及投资前景分析报告</cp:keywords>
  <dc:description>2011-2015年中国汽车打蜡机市场发展趋势及投资前景分析报告</dc:description>
</cp:coreProperties>
</file>