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195a6e8ed477a" w:history="1">
              <w:r>
                <w:rPr>
                  <w:rStyle w:val="Hyperlink"/>
                </w:rPr>
                <w:t>2011-2015年中国食品饮料行业投资盈利预测及市场竞争力研究分析报告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195a6e8ed477a" w:history="1">
              <w:r>
                <w:rPr>
                  <w:rStyle w:val="Hyperlink"/>
                </w:rPr>
                <w:t>2011-2015年中国食品饮料行业投资盈利预测及市场竞争力研究分析报告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4195a6e8ed477a" w:history="1">
                <w:r>
                  <w:rPr>
                    <w:rStyle w:val="Hyperlink"/>
                  </w:rPr>
                  <w:t>https://www.20087.com/2011-03/R_2011_2015shipinyinliaoxingyetouziyin.html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是一种日常消费品，近年来随着消费者对健康饮食和品质生活的追求而不断创新。通过采用优质的原料和先进的加工技术，现代食品饮料不仅丰富了产品的口味和营养成分，还提高了产品的安全性和保鲜期。同时，随着品牌建设和市场营销策略的优化，食品饮料的品牌影响力不断增强，通过线上线下多渠道销售模式，拓宽了市场覆盖面。此外，随着健康理念的普及，食品饮料的设计更加注重健康和营养，采用天然配料和低糖配方。</w:t>
      </w:r>
      <w:r>
        <w:rPr>
          <w:rFonts w:hint="eastAsia"/>
        </w:rPr>
        <w:br/>
      </w:r>
      <w:r>
        <w:rPr>
          <w:rFonts w:hint="eastAsia"/>
        </w:rPr>
        <w:t>　　未来，食品饮料的发展将更加注重健康化和个性化。随着大健康产业的发展，开发具有更高营养价值和功能性成分的食品饮料产品，将成为行业的重要方向，以满足消费者对健康食品的需求。同时，随着个性化需求的增长，食品饮料将更加注重定制化服务，通过精准营销和个性化推荐，提升消费者体验。此外，随着循环经济理念的推广，开发可循环利用的食品饮料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195a6e8ed477a" w:history="1">
        <w:r>
          <w:rPr>
            <w:rStyle w:val="Hyperlink"/>
          </w:rPr>
          <w:t>2011-2015年中国食品饮料行业投资盈利预测及市场竞争力研究分析报告</w:t>
        </w:r>
      </w:hyperlink>
      <w:r>
        <w:rPr>
          <w:rFonts w:hint="eastAsia"/>
        </w:rPr>
        <w:t>》基于多年监测调研数据，结合食品饮料行业现状与发展前景，全面分析了食品饮料市场需求、市场规模、产业链构成、价格机制以及食品饮料细分市场特性。食品饮料报告客观评估了市场前景，预测了发展趋势，深入分析了品牌竞争、市场集中度及食品饮料重点企业运营状况。同时，食品饮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中国食品饮料行业竞争背景分析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四、政策变更对食品饮料行业影响分析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六、金融危机对食品饮料行业影响分析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六、社会背景对食品饮料行业影响分析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四、技术创新对食品饮料行业影响分析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中国食品饮料行业市场现状分析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一、2006-2010年中国食品饮料行业的供给分析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二、2006-2010年中国食品饮料行业的需求分析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三、2006-2010年中国食品饮料行业的供需平衡分析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一、2010-2015年中国食品饮料行业的供给预测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二、2010-2015年中国食品饮料行业的需求预测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食品饮料行业的进出口分析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中国食品饮料行业的进出口格局分析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2006-2010年中国食品饮料行业的进出口数据统计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2010-2015年中国食品饮料行业的进口预测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2010-2015年中国食品饮料行业的出口预测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2006-2010年中国食品饮料行业重点数据解析</w:t>
      </w:r>
      <w:r>
        <w:rPr>
          <w:rFonts w:hint="eastAsia"/>
        </w:rPr>
        <w:br/>
      </w:r>
      <w:r>
        <w:rPr>
          <w:rFonts w:hint="eastAsia"/>
        </w:rPr>
        <w:t>　　第一节 食品饮料行业规模情况分析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食品饮料行业综合能力分析及预测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食品饮料行业的区域格局分析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食品饮料行业市场竞争分析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中国食品饮料行业国际竞争力比较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食品饮料行业市场品牌SWOT分析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食品饮料行业的品牌风险分析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食品饮料行业市场品牌建设及策略建议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195a6e8ed477a" w:history="1">
        <w:r>
          <w:rPr>
            <w:rStyle w:val="Hyperlink"/>
          </w:rPr>
          <w:t>2011-2015年中国食品饮料行业投资盈利预测及市场竞争力研究分析报告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4195a6e8ed477a" w:history="1">
        <w:r>
          <w:rPr>
            <w:rStyle w:val="Hyperlink"/>
          </w:rPr>
          <w:t>https://www.20087.com/2011-03/R_2011_2015shipinyinliaoxingyetouziyin.html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c76f052c415a" w:history="1">
      <w:r>
        <w:rPr>
          <w:rStyle w:val="Hyperlink"/>
        </w:rPr>
        <w:t>2011-2015年中国食品饮料行业投资盈利预测及市场竞争力研究分析报告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ipinyinliaoxingyetouziyin.html" TargetMode="External" Id="Rd24195a6e8ed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ipinyinliaoxingyetouziyin.html" TargetMode="External" Id="Rf71dc76f052c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2011-03-31T00:40:00Z</dcterms:created>
  <dcterms:modified xsi:type="dcterms:W3CDTF">2011-03-31T01:40:00Z</dcterms:modified>
  <dc:subject>2011-2015年中国食品饮料行业投资盈利预测及市场竞争力研究分析报告</dc:subject>
  <dc:title>2011-2015年中国食品饮料行业投资盈利预测及市场竞争力研究分析报告</dc:title>
  <cp:keywords>2011-2015年中国食品饮料行业投资盈利预测及市场竞争力研究分析报告</cp:keywords>
  <dc:description>2011-2015年中国食品饮料行业投资盈利预测及市场竞争力研究分析报告</dc:description>
</cp:coreProperties>
</file>