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ee402f08f845d8" w:history="1">
              <w:r>
                <w:rPr>
                  <w:rStyle w:val="Hyperlink"/>
                </w:rPr>
                <w:t>2011-2015年IGBT行业竞争态势及投资前景预测报告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ee402f08f845d8" w:history="1">
              <w:r>
                <w:rPr>
                  <w:rStyle w:val="Hyperlink"/>
                </w:rPr>
                <w:t>2011-2015年IGBT行业竞争态势及投资前景预测报告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0625178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cee402f08f845d8" w:history="1">
                <w:r>
                  <w:rPr>
                    <w:rStyle w:val="Hyperlink"/>
                  </w:rPr>
                  <w:t>https://www.20087.com/2011-03/R_2011_2015nianxingyejingzhengtaishiji.html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IGBT概述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2009-2010年世界IGBT行业发展现状分析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2009-2010年世界IGBT发展概况</w:t>
      </w:r>
      <w:r>
        <w:rPr>
          <w:rFonts w:hint="eastAsia"/>
        </w:rPr>
        <w:br/>
      </w:r>
      <w:r>
        <w:rPr>
          <w:rFonts w:hint="eastAsia"/>
        </w:rPr>
        <w:t>　　　　一、世界IGBT市场供需分析</w:t>
      </w:r>
      <w:r>
        <w:rPr>
          <w:rFonts w:hint="eastAsia"/>
        </w:rPr>
        <w:br/>
      </w:r>
      <w:r>
        <w:rPr>
          <w:rFonts w:hint="eastAsia"/>
        </w:rPr>
        <w:t>　　　　二、世界IGBT主要产品价格走势分析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2009-2010年世界主要国家IGBT行业发展情况分析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2009-2010年世界IGBT行业发展趋势分析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2009-2010年中国IGBT行业发展环境分析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2009-2010年中国IGBT行业发展政策环境分析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2009-2010年中国IGBT行业运行形势分析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2009-2010年中国IGBT行业概况</w:t>
      </w:r>
      <w:r>
        <w:rPr>
          <w:rFonts w:hint="eastAsia"/>
        </w:rPr>
        <w:br/>
      </w:r>
      <w:r>
        <w:rPr>
          <w:rFonts w:hint="eastAsia"/>
        </w:rPr>
        <w:t>　　　　一、IGBT发展现状</w:t>
      </w:r>
      <w:r>
        <w:rPr>
          <w:rFonts w:hint="eastAsia"/>
        </w:rPr>
        <w:br/>
      </w:r>
      <w:r>
        <w:rPr>
          <w:rFonts w:hint="eastAsia"/>
        </w:rPr>
        <w:t>　　　　二、中国IGBT生产技术分析</w:t>
      </w:r>
      <w:r>
        <w:rPr>
          <w:rFonts w:hint="eastAsia"/>
        </w:rPr>
        <w:br/>
      </w:r>
      <w:r>
        <w:rPr>
          <w:rFonts w:hint="eastAsia"/>
        </w:rPr>
        <w:t>　　第二节 2009-2010年中国IGBT存在的问题</w:t>
      </w:r>
      <w:r>
        <w:rPr>
          <w:rFonts w:hint="eastAsia"/>
        </w:rPr>
        <w:br/>
      </w:r>
      <w:r>
        <w:rPr>
          <w:rFonts w:hint="eastAsia"/>
        </w:rPr>
        <w:t>　　　　一、行业同质化现象严重</w:t>
      </w:r>
      <w:r>
        <w:rPr>
          <w:rFonts w:hint="eastAsia"/>
        </w:rPr>
        <w:br/>
      </w:r>
      <w:r>
        <w:rPr>
          <w:rFonts w:hint="eastAsia"/>
        </w:rPr>
        <w:t>　　　　二、市场进入细分阶段</w:t>
      </w:r>
      <w:r>
        <w:rPr>
          <w:rFonts w:hint="eastAsia"/>
        </w:rPr>
        <w:br/>
      </w:r>
      <w:r>
        <w:rPr>
          <w:rFonts w:hint="eastAsia"/>
        </w:rPr>
        <w:t>　　　　三、成本上升使企业腹背受敌</w:t>
      </w:r>
      <w:r>
        <w:rPr>
          <w:rFonts w:hint="eastAsia"/>
        </w:rPr>
        <w:br/>
      </w:r>
      <w:r>
        <w:rPr>
          <w:rFonts w:hint="eastAsia"/>
        </w:rPr>
        <w:t>　　　　四、质量问题</w:t>
      </w:r>
      <w:r>
        <w:rPr>
          <w:rFonts w:hint="eastAsia"/>
        </w:rPr>
        <w:br/>
      </w:r>
      <w:r>
        <w:rPr>
          <w:rFonts w:hint="eastAsia"/>
        </w:rPr>
        <w:t>　　第三节 2009-2010年中国IGBT企业应对措施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2009-2010年中国IGBT行业市场动态分析</w:t>
      </w:r>
      <w:r>
        <w:rPr>
          <w:rFonts w:hint="eastAsia"/>
        </w:rPr>
        <w:br/>
      </w:r>
      <w:r>
        <w:rPr>
          <w:rFonts w:hint="eastAsia"/>
        </w:rPr>
        <w:t>　　第一节 2009-2010年中国IGBT生产分析</w:t>
      </w:r>
      <w:r>
        <w:rPr>
          <w:rFonts w:hint="eastAsia"/>
        </w:rPr>
        <w:br/>
      </w:r>
      <w:r>
        <w:rPr>
          <w:rFonts w:hint="eastAsia"/>
        </w:rPr>
        <w:t>　　　　一、2009-2010年中国IGBT产能统计分析</w:t>
      </w:r>
      <w:r>
        <w:rPr>
          <w:rFonts w:hint="eastAsia"/>
        </w:rPr>
        <w:br/>
      </w:r>
      <w:r>
        <w:rPr>
          <w:rFonts w:hint="eastAsia"/>
        </w:rPr>
        <w:t>　　　　二、2009-2010年中国IGBT产量统计分析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一、我国IGBT行业产销存分析</w:t>
      </w:r>
      <w:r>
        <w:rPr>
          <w:rFonts w:hint="eastAsia"/>
        </w:rPr>
        <w:br/>
      </w:r>
      <w:r>
        <w:rPr>
          <w:rFonts w:hint="eastAsia"/>
        </w:rPr>
        <w:t>　　　　二、我国IGBT行业市场消费统计及需求分析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三、中国IGBT区域市场规模分析</w:t>
      </w:r>
      <w:r>
        <w:rPr>
          <w:rFonts w:hint="eastAsia"/>
        </w:rPr>
        <w:br/>
      </w:r>
      <w:r>
        <w:rPr>
          <w:rFonts w:hint="eastAsia"/>
        </w:rPr>
        <w:t>　　第三节 2009-2010年中国IGBT行业进出口情况分析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中国IGBT需求与客户偏好调查</w:t>
      </w:r>
      <w:r>
        <w:rPr>
          <w:rFonts w:hint="eastAsia"/>
        </w:rPr>
        <w:br/>
      </w:r>
      <w:r>
        <w:rPr>
          <w:rFonts w:hint="eastAsia"/>
        </w:rPr>
        <w:t>　　第一节 2005-2010年中国IGBT产量统计分析</w:t>
      </w:r>
      <w:r>
        <w:rPr>
          <w:rFonts w:hint="eastAsia"/>
        </w:rPr>
        <w:br/>
      </w:r>
      <w:r>
        <w:rPr>
          <w:rFonts w:hint="eastAsia"/>
        </w:rPr>
        <w:t>　　第二节 2005-2010年中国IGBT历年消费量统计分析</w:t>
      </w:r>
      <w:r>
        <w:rPr>
          <w:rFonts w:hint="eastAsia"/>
        </w:rPr>
        <w:br/>
      </w:r>
      <w:r>
        <w:rPr>
          <w:rFonts w:hint="eastAsia"/>
        </w:rPr>
        <w:t>　　第三节 IGBT产品目标客户群体调查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一、不同行业客户偏好调查</w:t>
      </w:r>
      <w:r>
        <w:rPr>
          <w:rFonts w:hint="eastAsia"/>
        </w:rPr>
        <w:br/>
      </w:r>
      <w:r>
        <w:rPr>
          <w:rFonts w:hint="eastAsia"/>
        </w:rPr>
        <w:t>　　　　二、不同地区客户偏好调查</w:t>
      </w:r>
      <w:r>
        <w:rPr>
          <w:rFonts w:hint="eastAsia"/>
        </w:rPr>
        <w:br/>
      </w:r>
      <w:r>
        <w:rPr>
          <w:rFonts w:hint="eastAsia"/>
        </w:rPr>
        <w:t>　　第四节 IGBT产品的品牌市场调查</w:t>
      </w:r>
      <w:r>
        <w:rPr>
          <w:rFonts w:hint="eastAsia"/>
        </w:rPr>
        <w:br/>
      </w:r>
      <w:r>
        <w:rPr>
          <w:rFonts w:hint="eastAsia"/>
        </w:rPr>
        <w:t>　　　　一、客户对IGBT品牌认知度宏观调查</w:t>
      </w:r>
      <w:r>
        <w:rPr>
          <w:rFonts w:hint="eastAsia"/>
        </w:rPr>
        <w:br/>
      </w:r>
      <w:r>
        <w:rPr>
          <w:rFonts w:hint="eastAsia"/>
        </w:rPr>
        <w:t>　　　　二、客户对IGBT产品的品牌偏好调查</w:t>
      </w:r>
      <w:r>
        <w:rPr>
          <w:rFonts w:hint="eastAsia"/>
        </w:rPr>
        <w:br/>
      </w:r>
      <w:r>
        <w:rPr>
          <w:rFonts w:hint="eastAsia"/>
        </w:rPr>
        <w:t>　　　　三、客户对IGBT品牌的首要认知渠道</w:t>
      </w:r>
      <w:r>
        <w:rPr>
          <w:rFonts w:hint="eastAsia"/>
        </w:rPr>
        <w:br/>
      </w:r>
      <w:r>
        <w:rPr>
          <w:rFonts w:hint="eastAsia"/>
        </w:rPr>
        <w:t>　　　　四、IGBT品牌忠诚度调查</w:t>
      </w:r>
      <w:r>
        <w:rPr>
          <w:rFonts w:hint="eastAsia"/>
        </w:rPr>
        <w:br/>
      </w:r>
      <w:r>
        <w:rPr>
          <w:rFonts w:hint="eastAsia"/>
        </w:rPr>
        <w:t>　　　　五、IGBT品牌市场占有率调查</w:t>
      </w:r>
      <w:r>
        <w:rPr>
          <w:rFonts w:hint="eastAsia"/>
        </w:rPr>
        <w:br/>
      </w:r>
      <w:r>
        <w:rPr>
          <w:rFonts w:hint="eastAsia"/>
        </w:rPr>
        <w:t>　　　　六、客户的消费理念调研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2009-2010年中国IGBT行业市场竞争格局分析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2009-2010年中国IGBT市场竞争现状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2010-2015年中国IGBT市场竞争趋势分析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 内容 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2009-2010年中国IGBT优势生产企业竞争力与关键性数据分析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意法半导体（STMicroelectronics）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英飞凌（infineon）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江苏长电科技股份有限公司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二、2009-2010年企业经营与财务分析</w:t>
      </w:r>
      <w:r>
        <w:rPr>
          <w:rFonts w:hint="eastAsia"/>
        </w:rPr>
        <w:br/>
      </w:r>
      <w:r>
        <w:rPr>
          <w:rFonts w:hint="eastAsia"/>
        </w:rPr>
        <w:t>　　　　三、2009-2010年企业经营优势分析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上海贝岭股份有限公司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吉林华微电子股份有限公司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天津中环半导体股份有限公司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第七节 厦门宏发电声股份有限公司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第八节 西安卫光科技有限公司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2009-2010年中国IGBT相关产业链运行走势分析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2009-2010年中国IGBT上游市场分析</w:t>
      </w:r>
      <w:r>
        <w:rPr>
          <w:rFonts w:hint="eastAsia"/>
        </w:rPr>
        <w:br/>
      </w:r>
      <w:r>
        <w:rPr>
          <w:rFonts w:hint="eastAsia"/>
        </w:rPr>
        <w:t>　　　　一、全球IGBT上游产量及分布</w:t>
      </w:r>
      <w:r>
        <w:rPr>
          <w:rFonts w:hint="eastAsia"/>
        </w:rPr>
        <w:br/>
      </w:r>
      <w:r>
        <w:rPr>
          <w:rFonts w:hint="eastAsia"/>
        </w:rPr>
        <w:t>　　　　二、我国IGBT上游产量及分布</w:t>
      </w:r>
      <w:r>
        <w:rPr>
          <w:rFonts w:hint="eastAsia"/>
        </w:rPr>
        <w:br/>
      </w:r>
      <w:r>
        <w:rPr>
          <w:rFonts w:hint="eastAsia"/>
        </w:rPr>
        <w:t>　　　　三、IGBT上游价格走势分析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2009-2010年中国IGBT上游深加工市场分析</w:t>
      </w:r>
      <w:r>
        <w:rPr>
          <w:rFonts w:hint="eastAsia"/>
        </w:rPr>
        <w:br/>
      </w:r>
      <w:r>
        <w:rPr>
          <w:rFonts w:hint="eastAsia"/>
        </w:rPr>
        <w:t>　　　　一、IGBT上游深加工能力不能满足市场需求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二、IGBT上游深加工技术要求</w:t>
      </w:r>
      <w:r>
        <w:rPr>
          <w:rFonts w:hint="eastAsia"/>
        </w:rPr>
        <w:br/>
      </w:r>
      <w:r>
        <w:rPr>
          <w:rFonts w:hint="eastAsia"/>
        </w:rPr>
        <w:t>　　　　三、IGBT上游加工业的发展对策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四、我国IGBT上游市场的发展前景</w:t>
      </w:r>
      <w:r>
        <w:rPr>
          <w:rFonts w:hint="eastAsia"/>
        </w:rPr>
        <w:br/>
      </w:r>
      <w:r>
        <w:rPr>
          <w:rFonts w:hint="eastAsia"/>
        </w:rPr>
        <w:t>　　　　五、IGBT上游面临问题</w:t>
      </w:r>
      <w:r>
        <w:rPr>
          <w:rFonts w:hint="eastAsia"/>
        </w:rPr>
        <w:br/>
      </w:r>
      <w:r>
        <w:rPr>
          <w:rFonts w:hint="eastAsia"/>
        </w:rPr>
        <w:t>　　第三节 2009-2010年中国人口消费特征分析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2010-2015年中国IGBT行业发展前景预测分析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一、未来IGBT发展分析</w:t>
      </w:r>
      <w:r>
        <w:rPr>
          <w:rFonts w:hint="eastAsia"/>
        </w:rPr>
        <w:br/>
      </w:r>
      <w:r>
        <w:rPr>
          <w:rFonts w:hint="eastAsia"/>
        </w:rPr>
        <w:t>　　　　二、未来IGBT行业技术开发方向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 十二五 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2010-2015年中国IGBT行业市场前景分析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2010-2015年中国IGBT行业投资机会与风险分析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2010-2015年中国IGBT行业投资环境分析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2010-2015年IGBT行业投资机会分析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中智~林~　2010-2015年中国IGBT行业投资风险分析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1：2006-2010年全球IGBT市场需求规模统计 亿美元</w:t>
      </w:r>
      <w:r>
        <w:rPr>
          <w:rFonts w:hint="eastAsia"/>
        </w:rPr>
        <w:br/>
      </w:r>
      <w:r>
        <w:rPr>
          <w:rFonts w:hint="eastAsia"/>
        </w:rPr>
        <w:t>　　图表 2：全球各国或地区大功率器件市场规模及增速情况</w:t>
      </w:r>
      <w:r>
        <w:rPr>
          <w:rFonts w:hint="eastAsia"/>
        </w:rPr>
        <w:br/>
      </w:r>
      <w:r>
        <w:rPr>
          <w:rFonts w:hint="eastAsia"/>
        </w:rPr>
        <w:t>　　图表 3：1999-2009年美国混合动力车销售量统计 万辆</w:t>
      </w:r>
      <w:r>
        <w:rPr>
          <w:rFonts w:hint="eastAsia"/>
        </w:rPr>
        <w:br/>
      </w:r>
      <w:r>
        <w:rPr>
          <w:rFonts w:hint="eastAsia"/>
        </w:rPr>
        <w:t>　　图表 4：混合动力车结构</w:t>
      </w:r>
      <w:r>
        <w:rPr>
          <w:rFonts w:hint="eastAsia"/>
        </w:rPr>
        <w:br/>
      </w:r>
      <w:r>
        <w:rPr>
          <w:rFonts w:hint="eastAsia"/>
        </w:rPr>
        <w:t>　　图表 5：电动力汽车结构</w:t>
      </w:r>
      <w:r>
        <w:rPr>
          <w:rFonts w:hint="eastAsia"/>
        </w:rPr>
        <w:br/>
      </w:r>
      <w:r>
        <w:rPr>
          <w:rFonts w:hint="eastAsia"/>
        </w:rPr>
        <w:t>　　图表 6：2005-2010年我国国民生产总值统计 亿元</w:t>
      </w:r>
      <w:r>
        <w:rPr>
          <w:rFonts w:hint="eastAsia"/>
        </w:rPr>
        <w:br/>
      </w:r>
      <w:r>
        <w:rPr>
          <w:rFonts w:hint="eastAsia"/>
        </w:rPr>
        <w:t>　　图表 7：2005 -2009年我国全部工业增加值情况 亿元</w:t>
      </w:r>
      <w:r>
        <w:rPr>
          <w:rFonts w:hint="eastAsia"/>
        </w:rPr>
        <w:br/>
      </w:r>
      <w:r>
        <w:rPr>
          <w:rFonts w:hint="eastAsia"/>
        </w:rPr>
        <w:t>　　图表 8：2009年主要工业产品产量及其增长速度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9：2005年-2010年全社会固定资产投资统计 亿元</w:t>
      </w:r>
      <w:r>
        <w:rPr>
          <w:rFonts w:hint="eastAsia"/>
        </w:rPr>
        <w:br/>
      </w:r>
      <w:r>
        <w:rPr>
          <w:rFonts w:hint="eastAsia"/>
        </w:rPr>
        <w:t>　　图表 10：2009年分行业城镇固定资产投资及其增长速度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11：IGBT 相关扶持政策</w:t>
      </w:r>
      <w:r>
        <w:rPr>
          <w:rFonts w:hint="eastAsia"/>
        </w:rPr>
        <w:br/>
      </w:r>
      <w:r>
        <w:rPr>
          <w:rFonts w:hint="eastAsia"/>
        </w:rPr>
        <w:t>　　图表 12：2004-2010年农村居民人均纯收入统计</w:t>
      </w:r>
      <w:r>
        <w:rPr>
          <w:rFonts w:hint="eastAsia"/>
        </w:rPr>
        <w:br/>
      </w:r>
      <w:r>
        <w:rPr>
          <w:rFonts w:hint="eastAsia"/>
        </w:rPr>
        <w:t>　　图表 13：2004-2010年城镇居民人均可支配收入统计 元</w:t>
      </w:r>
      <w:r>
        <w:rPr>
          <w:rFonts w:hint="eastAsia"/>
        </w:rPr>
        <w:br/>
      </w:r>
      <w:r>
        <w:rPr>
          <w:rFonts w:hint="eastAsia"/>
        </w:rPr>
        <w:t>　　图表 14：2004-2010年社会消费品零售总额统计 亿元</w:t>
      </w:r>
      <w:r>
        <w:rPr>
          <w:rFonts w:hint="eastAsia"/>
        </w:rPr>
        <w:br/>
      </w:r>
      <w:r>
        <w:rPr>
          <w:rFonts w:hint="eastAsia"/>
        </w:rPr>
        <w:t>　　图表 15：2009年IGBT生产企业技术突破</w:t>
      </w:r>
      <w:r>
        <w:rPr>
          <w:rFonts w:hint="eastAsia"/>
        </w:rPr>
        <w:br/>
      </w:r>
      <w:r>
        <w:rPr>
          <w:rFonts w:hint="eastAsia"/>
        </w:rPr>
        <w:t>　　图表 16：IGBT技术趋势</w:t>
      </w:r>
      <w:r>
        <w:rPr>
          <w:rFonts w:hint="eastAsia"/>
        </w:rPr>
        <w:br/>
      </w:r>
      <w:r>
        <w:rPr>
          <w:rFonts w:hint="eastAsia"/>
        </w:rPr>
        <w:t>　　图表 17：IGBT产业链</w:t>
      </w:r>
      <w:r>
        <w:rPr>
          <w:rFonts w:hint="eastAsia"/>
        </w:rPr>
        <w:br/>
      </w:r>
      <w:r>
        <w:rPr>
          <w:rFonts w:hint="eastAsia"/>
        </w:rPr>
        <w:t>　　图表 18：技术带来高附加值</w:t>
      </w:r>
      <w:r>
        <w:rPr>
          <w:rFonts w:hint="eastAsia"/>
        </w:rPr>
        <w:br/>
      </w:r>
      <w:r>
        <w:rPr>
          <w:rFonts w:hint="eastAsia"/>
        </w:rPr>
        <w:t>　　图表 19：中国台湾芯片产业营收增速</w:t>
      </w:r>
      <w:r>
        <w:rPr>
          <w:rFonts w:hint="eastAsia"/>
        </w:rPr>
        <w:br/>
      </w:r>
      <w:r>
        <w:rPr>
          <w:rFonts w:hint="eastAsia"/>
        </w:rPr>
        <w:t>　　图表 20：中国台湾芯片产业毛利率</w:t>
      </w:r>
      <w:r>
        <w:rPr>
          <w:rFonts w:hint="eastAsia"/>
        </w:rPr>
        <w:br/>
      </w:r>
      <w:r>
        <w:rPr>
          <w:rFonts w:hint="eastAsia"/>
        </w:rPr>
        <w:t>　　图表 21： 2009-2010年中国IGBT生产规模统计 单位：亿元</w:t>
      </w:r>
      <w:r>
        <w:rPr>
          <w:rFonts w:hint="eastAsia"/>
        </w:rPr>
        <w:br/>
      </w:r>
      <w:r>
        <w:rPr>
          <w:rFonts w:hint="eastAsia"/>
        </w:rPr>
        <w:t>　　图表 22： 2009-2010年中国IGBT生产规模统计 单位：亿元</w:t>
      </w:r>
      <w:r>
        <w:rPr>
          <w:rFonts w:hint="eastAsia"/>
        </w:rPr>
        <w:br/>
      </w:r>
      <w:r>
        <w:rPr>
          <w:rFonts w:hint="eastAsia"/>
        </w:rPr>
        <w:t>　　图表 23：2007-2010年我国IGBT行业销售额、产销率、库存及增长率统计 单位：亿元</w:t>
      </w:r>
      <w:r>
        <w:rPr>
          <w:rFonts w:hint="eastAsia"/>
        </w:rPr>
        <w:br/>
      </w:r>
      <w:r>
        <w:rPr>
          <w:rFonts w:hint="eastAsia"/>
        </w:rPr>
        <w:t>　　图表 24：2006-2010年我国IGBT行业产销率统计</w:t>
      </w:r>
      <w:r>
        <w:rPr>
          <w:rFonts w:hint="eastAsia"/>
        </w:rPr>
        <w:br/>
      </w:r>
      <w:r>
        <w:rPr>
          <w:rFonts w:hint="eastAsia"/>
        </w:rPr>
        <w:t>　　图表 25：中国家用空调、电冰箱、洗衣机产量</w:t>
      </w:r>
      <w:r>
        <w:rPr>
          <w:rFonts w:hint="eastAsia"/>
        </w:rPr>
        <w:br/>
      </w:r>
      <w:r>
        <w:rPr>
          <w:rFonts w:hint="eastAsia"/>
        </w:rPr>
        <w:t>　　图表 26：IGBT产业企业分布</w:t>
      </w:r>
      <w:r>
        <w:rPr>
          <w:rFonts w:hint="eastAsia"/>
        </w:rPr>
        <w:br/>
      </w:r>
      <w:r>
        <w:rPr>
          <w:rFonts w:hint="eastAsia"/>
        </w:rPr>
        <w:t>　　图表 27：2010年我国IGBT区域分布分析</w:t>
      </w:r>
      <w:r>
        <w:rPr>
          <w:rFonts w:hint="eastAsia"/>
        </w:rPr>
        <w:br/>
      </w:r>
      <w:r>
        <w:rPr>
          <w:rFonts w:hint="eastAsia"/>
        </w:rPr>
        <w:t>　　图表 28：2006-2010年中国IGBT生产规模 单位：亿元</w:t>
      </w:r>
      <w:r>
        <w:rPr>
          <w:rFonts w:hint="eastAsia"/>
        </w:rPr>
        <w:br/>
      </w:r>
      <w:r>
        <w:rPr>
          <w:rFonts w:hint="eastAsia"/>
        </w:rPr>
        <w:t>　　图表 29：2005-2010年中国IGBT消费规模 单位：亿元</w:t>
      </w:r>
      <w:r>
        <w:rPr>
          <w:rFonts w:hint="eastAsia"/>
        </w:rPr>
        <w:br/>
      </w:r>
      <w:r>
        <w:rPr>
          <w:rFonts w:hint="eastAsia"/>
        </w:rPr>
        <w:t>　　图表 30：2010不同行业客户的偏好分析</w:t>
      </w:r>
      <w:r>
        <w:rPr>
          <w:rFonts w:hint="eastAsia"/>
        </w:rPr>
        <w:br/>
      </w:r>
      <w:r>
        <w:rPr>
          <w:rFonts w:hint="eastAsia"/>
        </w:rPr>
        <w:t>　　图表 31：2010不同地区客户偏好调查</w:t>
      </w:r>
      <w:r>
        <w:rPr>
          <w:rFonts w:hint="eastAsia"/>
        </w:rPr>
        <w:br/>
      </w:r>
      <w:r>
        <w:rPr>
          <w:rFonts w:hint="eastAsia"/>
        </w:rPr>
        <w:t>　　图表 32：IGBT市场客户对IGBT产品品牌的认知度情况</w:t>
      </w:r>
      <w:r>
        <w:rPr>
          <w:rFonts w:hint="eastAsia"/>
        </w:rPr>
        <w:br/>
      </w:r>
      <w:r>
        <w:rPr>
          <w:rFonts w:hint="eastAsia"/>
        </w:rPr>
        <w:t>　　图表 33：2010年IGBT市场客户对IGBT产品的品牌偏好情况</w:t>
      </w:r>
      <w:r>
        <w:rPr>
          <w:rFonts w:hint="eastAsia"/>
        </w:rPr>
        <w:br/>
      </w:r>
      <w:r>
        <w:rPr>
          <w:rFonts w:hint="eastAsia"/>
        </w:rPr>
        <w:t>　　图表 34：2010年IGBT客户对IGBT的品牌认知渠道情况</w:t>
      </w:r>
      <w:r>
        <w:rPr>
          <w:rFonts w:hint="eastAsia"/>
        </w:rPr>
        <w:br/>
      </w:r>
      <w:r>
        <w:rPr>
          <w:rFonts w:hint="eastAsia"/>
        </w:rPr>
        <w:t>　　图表 35：2010年IGBT品牌忠诚度情况</w:t>
      </w:r>
      <w:r>
        <w:rPr>
          <w:rFonts w:hint="eastAsia"/>
        </w:rPr>
        <w:br/>
      </w:r>
      <w:r>
        <w:rPr>
          <w:rFonts w:hint="eastAsia"/>
        </w:rPr>
        <w:t>　　图表 36：2010年IGBT品牌的市场占有率情况</w:t>
      </w:r>
      <w:r>
        <w:rPr>
          <w:rFonts w:hint="eastAsia"/>
        </w:rPr>
        <w:br/>
      </w:r>
      <w:r>
        <w:rPr>
          <w:rFonts w:hint="eastAsia"/>
        </w:rPr>
        <w:t>　　图表 37：2010年IGBT市场客户的消费理念情况</w:t>
      </w:r>
      <w:r>
        <w:rPr>
          <w:rFonts w:hint="eastAsia"/>
        </w:rPr>
        <w:br/>
      </w:r>
      <w:r>
        <w:rPr>
          <w:rFonts w:hint="eastAsia"/>
        </w:rPr>
        <w:t>　　图表 38：2008-2009年意法半导体偿债能力</w:t>
      </w:r>
      <w:r>
        <w:rPr>
          <w:rFonts w:hint="eastAsia"/>
        </w:rPr>
        <w:br/>
      </w:r>
      <w:r>
        <w:rPr>
          <w:rFonts w:hint="eastAsia"/>
        </w:rPr>
        <w:t>　　图表 39：2008-2009年意法半导体运营能力</w:t>
      </w:r>
      <w:r>
        <w:rPr>
          <w:rFonts w:hint="eastAsia"/>
        </w:rPr>
        <w:br/>
      </w:r>
      <w:r>
        <w:rPr>
          <w:rFonts w:hint="eastAsia"/>
        </w:rPr>
        <w:t>　　图表 40：2008-2009年意法半导体盈利能力分析</w:t>
      </w:r>
      <w:r>
        <w:rPr>
          <w:rFonts w:hint="eastAsia"/>
        </w:rPr>
        <w:br/>
      </w:r>
      <w:r>
        <w:rPr>
          <w:rFonts w:hint="eastAsia"/>
        </w:rPr>
        <w:t>　　图表 41：2008-2009年英飞凌偿债能力</w:t>
      </w:r>
      <w:r>
        <w:rPr>
          <w:rFonts w:hint="eastAsia"/>
        </w:rPr>
        <w:br/>
      </w:r>
      <w:r>
        <w:rPr>
          <w:rFonts w:hint="eastAsia"/>
        </w:rPr>
        <w:t>　　图表 42：2008-2009年英飞凌运营能力</w:t>
      </w:r>
      <w:r>
        <w:rPr>
          <w:rFonts w:hint="eastAsia"/>
        </w:rPr>
        <w:br/>
      </w:r>
      <w:r>
        <w:rPr>
          <w:rFonts w:hint="eastAsia"/>
        </w:rPr>
        <w:t>　　图表 43：2008-2009年英飞凌盈利能力</w:t>
      </w:r>
      <w:r>
        <w:rPr>
          <w:rFonts w:hint="eastAsia"/>
        </w:rPr>
        <w:br/>
      </w:r>
      <w:r>
        <w:rPr>
          <w:rFonts w:hint="eastAsia"/>
        </w:rPr>
        <w:t>　　图表 44：2007-2010年前三季度江苏长电科技股份有限公司偿债能力</w:t>
      </w:r>
      <w:r>
        <w:rPr>
          <w:rFonts w:hint="eastAsia"/>
        </w:rPr>
        <w:br/>
      </w:r>
      <w:r>
        <w:rPr>
          <w:rFonts w:hint="eastAsia"/>
        </w:rPr>
        <w:t>　　图表 45：2007-2010年前三季度江苏长电科技股份有限公司运营能力</w:t>
      </w:r>
      <w:r>
        <w:rPr>
          <w:rFonts w:hint="eastAsia"/>
        </w:rPr>
        <w:br/>
      </w:r>
      <w:r>
        <w:rPr>
          <w:rFonts w:hint="eastAsia"/>
        </w:rPr>
        <w:t>　　图表 46：2007-2010年前三季度江苏长电科技股份有限公司盈利能力</w:t>
      </w:r>
      <w:r>
        <w:rPr>
          <w:rFonts w:hint="eastAsia"/>
        </w:rPr>
        <w:br/>
      </w:r>
      <w:r>
        <w:rPr>
          <w:rFonts w:hint="eastAsia"/>
        </w:rPr>
        <w:t>　　图表 47：2007-2010年前三季度上海贝岭股份有限公司偿债能力</w:t>
      </w:r>
      <w:r>
        <w:rPr>
          <w:rFonts w:hint="eastAsia"/>
        </w:rPr>
        <w:br/>
      </w:r>
      <w:r>
        <w:rPr>
          <w:rFonts w:hint="eastAsia"/>
        </w:rPr>
        <w:t>　　图表 48：2007-2010年前三季度上海贝岭股份有限公司运营能力</w:t>
      </w:r>
      <w:r>
        <w:rPr>
          <w:rFonts w:hint="eastAsia"/>
        </w:rPr>
        <w:br/>
      </w:r>
      <w:r>
        <w:rPr>
          <w:rFonts w:hint="eastAsia"/>
        </w:rPr>
        <w:t>　　图表 49：2007-2010年前三季度上海贝岭股份有限公司盈利能力</w:t>
      </w:r>
      <w:r>
        <w:rPr>
          <w:rFonts w:hint="eastAsia"/>
        </w:rPr>
        <w:br/>
      </w:r>
      <w:r>
        <w:rPr>
          <w:rFonts w:hint="eastAsia"/>
        </w:rPr>
        <w:t>　　图表 50：2007-2010年前三季度吉林华微电子股份有限公司偿债能力</w:t>
      </w:r>
      <w:r>
        <w:rPr>
          <w:rFonts w:hint="eastAsia"/>
        </w:rPr>
        <w:br/>
      </w:r>
      <w:r>
        <w:rPr>
          <w:rFonts w:hint="eastAsia"/>
        </w:rPr>
        <w:t>　　图表 51：2007-2010年前三季度吉林华微电子股份有限公司运营能力</w:t>
      </w:r>
      <w:r>
        <w:rPr>
          <w:rFonts w:hint="eastAsia"/>
        </w:rPr>
        <w:br/>
      </w:r>
      <w:r>
        <w:rPr>
          <w:rFonts w:hint="eastAsia"/>
        </w:rPr>
        <w:t>　　图表 52：2007-2010年前三季度吉林华微电子股份有限公司盈利能力</w:t>
      </w:r>
      <w:r>
        <w:rPr>
          <w:rFonts w:hint="eastAsia"/>
        </w:rPr>
        <w:br/>
      </w:r>
      <w:r>
        <w:rPr>
          <w:rFonts w:hint="eastAsia"/>
        </w:rPr>
        <w:t>　　图表 53：2007-2010年前三季度天津中环半导体股份有限公司偿债能力</w:t>
      </w:r>
      <w:r>
        <w:rPr>
          <w:rFonts w:hint="eastAsia"/>
        </w:rPr>
        <w:br/>
      </w:r>
      <w:r>
        <w:rPr>
          <w:rFonts w:hint="eastAsia"/>
        </w:rPr>
        <w:t>　　图表 54：2007-2010年前三季度天津中环半导体股份有限公司运营能力</w:t>
      </w:r>
      <w:r>
        <w:rPr>
          <w:rFonts w:hint="eastAsia"/>
        </w:rPr>
        <w:br/>
      </w:r>
      <w:r>
        <w:rPr>
          <w:rFonts w:hint="eastAsia"/>
        </w:rPr>
        <w:t>　　图表 55：2007-2010年前三季度天津中环半导体股份有限公司盈利能力</w:t>
      </w:r>
      <w:r>
        <w:rPr>
          <w:rFonts w:hint="eastAsia"/>
        </w:rPr>
        <w:br/>
      </w:r>
      <w:r>
        <w:rPr>
          <w:rFonts w:hint="eastAsia"/>
        </w:rPr>
        <w:t>　　图表 56：2006-2009年厦门宏发电声股份有限公司偿债能力</w:t>
      </w:r>
      <w:r>
        <w:rPr>
          <w:rFonts w:hint="eastAsia"/>
        </w:rPr>
        <w:br/>
      </w:r>
      <w:r>
        <w:rPr>
          <w:rFonts w:hint="eastAsia"/>
        </w:rPr>
        <w:t>　　图表 57：2006-2009年厦门宏发电声股份有限公司运营能力</w:t>
      </w:r>
      <w:r>
        <w:rPr>
          <w:rFonts w:hint="eastAsia"/>
        </w:rPr>
        <w:br/>
      </w:r>
      <w:r>
        <w:rPr>
          <w:rFonts w:hint="eastAsia"/>
        </w:rPr>
        <w:t>　　图表 58：2006-2009年厦门宏发电声股份有限公司盈利能力</w:t>
      </w:r>
      <w:r>
        <w:rPr>
          <w:rFonts w:hint="eastAsia"/>
        </w:rPr>
        <w:br/>
      </w:r>
      <w:r>
        <w:rPr>
          <w:rFonts w:hint="eastAsia"/>
        </w:rPr>
        <w:t>　　图表 59：2007-2009年西安卫光科技有限公司偿债能力</w:t>
      </w:r>
      <w:r>
        <w:rPr>
          <w:rFonts w:hint="eastAsia"/>
        </w:rPr>
        <w:br/>
      </w:r>
      <w:r>
        <w:rPr>
          <w:rFonts w:hint="eastAsia"/>
        </w:rPr>
        <w:t>　　图表 60：2007-2009年西安卫光科技有限公司运营能力</w:t>
      </w:r>
      <w:r>
        <w:rPr>
          <w:rFonts w:hint="eastAsia"/>
        </w:rPr>
        <w:br/>
      </w:r>
      <w:r>
        <w:rPr>
          <w:rFonts w:hint="eastAsia"/>
        </w:rPr>
        <w:t>　　图表 61：2007-2009年西安卫光科技有限公司盈利能力</w:t>
      </w:r>
      <w:r>
        <w:rPr>
          <w:rFonts w:hint="eastAsia"/>
        </w:rPr>
        <w:br/>
      </w:r>
      <w:r>
        <w:rPr>
          <w:rFonts w:hint="eastAsia"/>
        </w:rPr>
        <w:t>　　图表 62：国外IGBT制造企业以大功率IGBT生产为导向</w:t>
      </w:r>
      <w:r>
        <w:rPr>
          <w:rFonts w:hint="eastAsia"/>
        </w:rPr>
        <w:br/>
      </w:r>
      <w:r>
        <w:rPr>
          <w:rFonts w:hint="eastAsia"/>
        </w:rPr>
        <w:t>　　图表 63：中国涉及功率半导体业务的上市公司</w:t>
      </w:r>
      <w:r>
        <w:rPr>
          <w:rFonts w:hint="eastAsia"/>
        </w:rPr>
        <w:br/>
      </w:r>
      <w:r>
        <w:rPr>
          <w:rFonts w:hint="eastAsia"/>
        </w:rPr>
        <w:t>　　图表 64：2009年我国晶体管产量统计</w:t>
      </w:r>
      <w:r>
        <w:rPr>
          <w:rFonts w:hint="eastAsia"/>
        </w:rPr>
        <w:br/>
      </w:r>
      <w:r>
        <w:rPr>
          <w:rFonts w:hint="eastAsia"/>
        </w:rPr>
        <w:t>　　图表 65：三极管的工作原理</w:t>
      </w:r>
      <w:r>
        <w:rPr>
          <w:rFonts w:hint="eastAsia"/>
        </w:rPr>
        <w:br/>
      </w:r>
      <w:r>
        <w:rPr>
          <w:rFonts w:hint="eastAsia"/>
        </w:rPr>
        <w:t>　　图表 66：2006-2010年居民消费价格涨幅</w:t>
      </w:r>
      <w:r>
        <w:rPr>
          <w:rFonts w:hint="eastAsia"/>
        </w:rPr>
        <w:br/>
      </w:r>
      <w:r>
        <w:rPr>
          <w:rFonts w:hint="eastAsia"/>
        </w:rPr>
        <w:t>　　图表 67：高压变频器下游应用领域</w:t>
      </w:r>
      <w:r>
        <w:rPr>
          <w:rFonts w:hint="eastAsia"/>
        </w:rPr>
        <w:br/>
      </w:r>
      <w:r>
        <w:rPr>
          <w:rFonts w:hint="eastAsia"/>
        </w:rPr>
        <w:t>　　图表 68：IGBT 市场分类</w:t>
      </w:r>
      <w:r>
        <w:rPr>
          <w:rFonts w:hint="eastAsia"/>
        </w:rPr>
        <w:br/>
      </w:r>
      <w:r>
        <w:rPr>
          <w:rFonts w:hint="eastAsia"/>
        </w:rPr>
        <w:t>　　图表 69：2005-2010年全社会固定资产投资统计 亿元</w:t>
      </w:r>
      <w:r>
        <w:rPr>
          <w:rFonts w:hint="eastAsia"/>
        </w:rPr>
        <w:br/>
      </w:r>
      <w:r>
        <w:rPr>
          <w:rFonts w:hint="eastAsia"/>
        </w:rPr>
        <w:t>　　图表 70：2006-2010年中国变频器市场对IGBT需求 亿元</w:t>
      </w:r>
      <w:r>
        <w:rPr>
          <w:rFonts w:hint="eastAsia"/>
        </w:rPr>
        <w:br/>
      </w:r>
      <w:r>
        <w:rPr>
          <w:rFonts w:hint="eastAsia"/>
        </w:rPr>
        <w:t>　　图表 71：2011-2015年年中国变频器市场对IGBT需求预测 亿元</w:t>
      </w:r>
      <w:r>
        <w:rPr>
          <w:rFonts w:hint="eastAsia"/>
        </w:rPr>
        <w:br/>
      </w:r>
      <w:r>
        <w:rPr>
          <w:rFonts w:hint="eastAsia"/>
        </w:rPr>
        <w:t>　　图表 72：我国IGBT行业运行经济指标统计</w:t>
      </w:r>
      <w:r>
        <w:rPr>
          <w:rFonts w:hint="eastAsia"/>
        </w:rPr>
        <w:br/>
      </w:r>
      <w:r>
        <w:rPr>
          <w:rFonts w:hint="eastAsia"/>
        </w:rPr>
        <w:t>　　图表 73：IGBT相关政策分析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ee402f08f845d8" w:history="1">
        <w:r>
          <w:rPr>
            <w:rStyle w:val="Hyperlink"/>
          </w:rPr>
          <w:t>2011-2015年IGBT行业竞争态势及投资前景预测报告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0625178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cee402f08f845d8" w:history="1">
        <w:r>
          <w:rPr>
            <w:rStyle w:val="Hyperlink"/>
          </w:rPr>
          <w:t>https://www.20087.com/2011-03/R_2011_2015nianxingyejingzhengtaishiji.html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ef849b4b504af8" w:history="1">
      <w:r>
        <w:rPr>
          <w:rStyle w:val="Hyperlink"/>
        </w:rPr>
        <w:t>2011-2015年IGBT行业竞争态势及投资前景预测报告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xingyejingzhengtaishiji.html" TargetMode="External" Id="Rbcee402f08f845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xingyejingzhengtaishiji.html" TargetMode="External" Id="R89ef849b4b504af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2011-03-31T03:21:00Z</dcterms:created>
  <dcterms:modified xsi:type="dcterms:W3CDTF">2011-03-31T04:21:00Z</dcterms:modified>
  <dc:subject>2011-2015年IGBT行业竞争态势及投资前景预测报告</dc:subject>
  <dc:title>2011-2015年IGBT行业竞争态势及投资前景预测报告</dc:title>
  <cp:keywords>2011-2015年IGBT行业竞争态势及投资前景预测报告</cp:keywords>
  <dc:description>2011-2015年IGBT行业竞争态势及投资前景预测报告</dc:description>
</cp:coreProperties>
</file>