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dfafd8ff94935" w:history="1">
              <w:r>
                <w:rPr>
                  <w:rStyle w:val="Hyperlink"/>
                </w:rPr>
                <w:t>2011-2016年广告行业市场研究报告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dfafd8ff94935" w:history="1">
              <w:r>
                <w:rPr>
                  <w:rStyle w:val="Hyperlink"/>
                </w:rPr>
                <w:t>2011-2016年广告行业市场研究报告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dfafd8ff94935" w:history="1">
                <w:r>
                  <w:rPr>
                    <w:rStyle w:val="Hyperlink"/>
                  </w:rPr>
                  <w:t>https://www.20087.com/2011-03/R_2011_2016nianguanggaoxingyeshichangy.html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中国广告行业发展概述</w:t>
      </w:r>
      <w:r>
        <w:rPr>
          <w:rFonts w:hint="eastAsia"/>
        </w:rPr>
        <w:br/>
      </w:r>
      <w:r>
        <w:rPr>
          <w:rFonts w:hint="eastAsia"/>
        </w:rPr>
        <w:t>　　第一节 广告行业发展情况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中国广告行业竞争力指标分析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中国广告行业经济指标国际比较分析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全球广告行业市场需求分析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全球广告行业市场供给分析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一、广告行业需求市场</w:t>
      </w:r>
      <w:r>
        <w:rPr>
          <w:rFonts w:hint="eastAsia"/>
        </w:rPr>
        <w:br/>
      </w:r>
      <w:r>
        <w:rPr>
          <w:rFonts w:hint="eastAsia"/>
        </w:rPr>
        <w:t>　　　　二、广告行业客户结构</w:t>
      </w:r>
      <w:r>
        <w:rPr>
          <w:rFonts w:hint="eastAsia"/>
        </w:rPr>
        <w:br/>
      </w:r>
      <w:r>
        <w:rPr>
          <w:rFonts w:hint="eastAsia"/>
        </w:rPr>
        <w:t>　　　　三、广告行业需求的地区差异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一、广告行业的需求预测</w:t>
      </w:r>
      <w:r>
        <w:rPr>
          <w:rFonts w:hint="eastAsia"/>
        </w:rPr>
        <w:br/>
      </w:r>
      <w:r>
        <w:rPr>
          <w:rFonts w:hint="eastAsia"/>
        </w:rPr>
        <w:t>　　　　二、广告行业的供应预测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2010-2015年需求预测分析</w:t>
      </w:r>
      <w:r>
        <w:rPr>
          <w:rFonts w:hint="eastAsia"/>
        </w:rPr>
        <w:br/>
      </w:r>
      <w:r>
        <w:rPr>
          <w:rFonts w:hint="eastAsia"/>
        </w:rPr>
        <w:t>　　第一节 广告行业领域2010-2015年需求量预测</w:t>
      </w:r>
      <w:r>
        <w:rPr>
          <w:rFonts w:hint="eastAsia"/>
        </w:rPr>
        <w:br/>
      </w:r>
      <w:r>
        <w:rPr>
          <w:rFonts w:hint="eastAsia"/>
        </w:rPr>
        <w:t>　　第二节 2010-2015年广告行业领域需求产品（服务）功能预测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2010-2015年广告行业领域需求产品（服务）市场格局预测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广告市场竞争格局分析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一、2010年广告行业竞争分析</w:t>
      </w:r>
      <w:r>
        <w:rPr>
          <w:rFonts w:hint="eastAsia"/>
        </w:rPr>
        <w:br/>
      </w:r>
      <w:r>
        <w:rPr>
          <w:rFonts w:hint="eastAsia"/>
        </w:rPr>
        <w:t>　　　　二、2010年中国广告市场竞争分析</w:t>
      </w:r>
      <w:r>
        <w:rPr>
          <w:rFonts w:hint="eastAsia"/>
        </w:rPr>
        <w:br/>
      </w:r>
      <w:r>
        <w:rPr>
          <w:rFonts w:hint="eastAsia"/>
        </w:rPr>
        <w:t>　　　　三、2010年中国广告市场集中度分析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盛世长城国际广告有限公司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第二节 奥美广告公司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第三节 智威汤逊广告公司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第四节 李奥贝纳广告公司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第五节 麦肯·光明广告有限公司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二、企业品牌经营</w:t>
      </w:r>
      <w:r>
        <w:rPr>
          <w:rFonts w:hint="eastAsia"/>
        </w:rPr>
        <w:br/>
      </w:r>
      <w:r>
        <w:rPr>
          <w:rFonts w:hint="eastAsia"/>
        </w:rPr>
        <w:t>　　第六节 恒美广告公司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二、企业发展模式分析</w:t>
      </w:r>
      <w:r>
        <w:rPr>
          <w:rFonts w:hint="eastAsia"/>
        </w:rPr>
        <w:br/>
      </w:r>
      <w:r>
        <w:rPr>
          <w:rFonts w:hint="eastAsia"/>
        </w:rPr>
        <w:t>　　第七节 广东省广告公司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　　六、企业发展分析</w:t>
      </w:r>
      <w:r>
        <w:rPr>
          <w:rFonts w:hint="eastAsia"/>
        </w:rPr>
        <w:br/>
      </w:r>
      <w:r>
        <w:rPr>
          <w:rFonts w:hint="eastAsia"/>
        </w:rPr>
        <w:t>　　第八节 中视金桥国际传媒有限公司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二、企业赢利分析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五、2010年企业经营状况</w:t>
      </w:r>
      <w:r>
        <w:rPr>
          <w:rFonts w:hint="eastAsia"/>
        </w:rPr>
        <w:br/>
      </w:r>
      <w:r>
        <w:rPr>
          <w:rFonts w:hint="eastAsia"/>
        </w:rPr>
        <w:t>　　　　六、2009年企业财务分析</w:t>
      </w:r>
      <w:r>
        <w:rPr>
          <w:rFonts w:hint="eastAsia"/>
        </w:rPr>
        <w:br/>
      </w:r>
      <w:r>
        <w:rPr>
          <w:rFonts w:hint="eastAsia"/>
        </w:rPr>
        <w:t>　　第九节 北京未来广告公司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二、企业发展轨道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　　六、企业投资分析</w:t>
      </w:r>
      <w:r>
        <w:rPr>
          <w:rFonts w:hint="eastAsia"/>
        </w:rPr>
        <w:br/>
      </w:r>
      <w:r>
        <w:rPr>
          <w:rFonts w:hint="eastAsia"/>
        </w:rPr>
        <w:t>　　第十一节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六、企业投资分析</w:t>
      </w:r>
      <w:r>
        <w:rPr>
          <w:rFonts w:hint="eastAsia"/>
        </w:rPr>
        <w:br/>
      </w:r>
      <w:r>
        <w:rPr>
          <w:rFonts w:hint="eastAsia"/>
        </w:rPr>
        <w:t>　　第十二节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四、企业发展阶段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一、广告市场需要提高整合资源的能力</w:t>
      </w:r>
      <w:r>
        <w:rPr>
          <w:rFonts w:hint="eastAsia"/>
        </w:rPr>
        <w:br/>
      </w:r>
      <w:r>
        <w:rPr>
          <w:rFonts w:hint="eastAsia"/>
        </w:rPr>
        <w:t>　　　　二、资源整合推动网络广告市场进一步发展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一、动漫广告市场需求高速增长</w:t>
      </w:r>
      <w:r>
        <w:rPr>
          <w:rFonts w:hint="eastAsia"/>
        </w:rPr>
        <w:br/>
      </w:r>
      <w:r>
        <w:rPr>
          <w:rFonts w:hint="eastAsia"/>
        </w:rPr>
        <w:t>　　　　二、创新传媒广告形式满足市场需求</w:t>
      </w:r>
      <w:r>
        <w:rPr>
          <w:rFonts w:hint="eastAsia"/>
        </w:rPr>
        <w:br/>
      </w:r>
      <w:r>
        <w:rPr>
          <w:rFonts w:hint="eastAsia"/>
        </w:rPr>
        <w:t>　　　　三、3D广告市场需求大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一、中国广告创意未来发展趋势</w:t>
      </w:r>
      <w:r>
        <w:rPr>
          <w:rFonts w:hint="eastAsia"/>
        </w:rPr>
        <w:br/>
      </w:r>
      <w:r>
        <w:rPr>
          <w:rFonts w:hint="eastAsia"/>
        </w:rPr>
        <w:t>　　　　二、AISAS模式下的广告创意新趋势</w:t>
      </w:r>
      <w:r>
        <w:rPr>
          <w:rFonts w:hint="eastAsia"/>
        </w:rPr>
        <w:br/>
      </w:r>
      <w:r>
        <w:rPr>
          <w:rFonts w:hint="eastAsia"/>
        </w:rPr>
        <w:t>　　　　三、广告设计的发展趋势</w:t>
      </w:r>
      <w:r>
        <w:rPr>
          <w:rFonts w:hint="eastAsia"/>
        </w:rPr>
        <w:br/>
      </w:r>
      <w:r>
        <w:rPr>
          <w:rFonts w:hint="eastAsia"/>
        </w:rPr>
        <w:t>　　　　四、中国广告行业趋势前瞻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一、广告媒体渠道的发展趋势</w:t>
      </w:r>
      <w:r>
        <w:rPr>
          <w:rFonts w:hint="eastAsia"/>
        </w:rPr>
        <w:br/>
      </w:r>
      <w:r>
        <w:rPr>
          <w:rFonts w:hint="eastAsia"/>
        </w:rPr>
        <w:t>　　　　二、广告公关化</w:t>
      </w:r>
      <w:r>
        <w:rPr>
          <w:rFonts w:hint="eastAsia"/>
        </w:rPr>
        <w:br/>
      </w:r>
      <w:r>
        <w:rPr>
          <w:rFonts w:hint="eastAsia"/>
        </w:rPr>
        <w:t>　　　　三、各行业广告销售机会分析</w:t>
      </w:r>
      <w:r>
        <w:rPr>
          <w:rFonts w:hint="eastAsia"/>
        </w:rPr>
        <w:br/>
      </w:r>
      <w:r>
        <w:rPr>
          <w:rFonts w:hint="eastAsia"/>
        </w:rPr>
        <w:t>　　第五节 中国广告细分行业趋势分析</w:t>
      </w:r>
      <w:r>
        <w:rPr>
          <w:rFonts w:hint="eastAsia"/>
        </w:rPr>
        <w:br/>
      </w:r>
      <w:r>
        <w:rPr>
          <w:rFonts w:hint="eastAsia"/>
        </w:rPr>
        <w:t>　　　　一、2010年互联网广告行业趋势</w:t>
      </w:r>
      <w:r>
        <w:rPr>
          <w:rFonts w:hint="eastAsia"/>
        </w:rPr>
        <w:br/>
      </w:r>
      <w:r>
        <w:rPr>
          <w:rFonts w:hint="eastAsia"/>
        </w:rPr>
        <w:t>　　　　二、2010年电视广告经营趋势</w:t>
      </w:r>
      <w:r>
        <w:rPr>
          <w:rFonts w:hint="eastAsia"/>
        </w:rPr>
        <w:br/>
      </w:r>
      <w:r>
        <w:rPr>
          <w:rFonts w:hint="eastAsia"/>
        </w:rPr>
        <w:t>　　　　三、报业广告经营的新趋势</w:t>
      </w:r>
      <w:r>
        <w:rPr>
          <w:rFonts w:hint="eastAsia"/>
        </w:rPr>
        <w:br/>
      </w:r>
      <w:r>
        <w:rPr>
          <w:rFonts w:hint="eastAsia"/>
        </w:rPr>
        <w:t>　　　　四、2010-2015年广告经营的新趋势</w:t>
      </w:r>
      <w:r>
        <w:rPr>
          <w:rFonts w:hint="eastAsia"/>
        </w:rPr>
        <w:br/>
      </w:r>
      <w:r>
        <w:rPr>
          <w:rFonts w:hint="eastAsia"/>
        </w:rPr>
        <w:t>　　　　五、2010-2015年广告行业发展趋势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2010-2015年广告行业投资方向预测分析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一、2008-2010年中国广告市场投资机会</w:t>
      </w:r>
      <w:r>
        <w:rPr>
          <w:rFonts w:hint="eastAsia"/>
        </w:rPr>
        <w:br/>
      </w:r>
      <w:r>
        <w:rPr>
          <w:rFonts w:hint="eastAsia"/>
        </w:rPr>
        <w:t>　　　　二、地方电视台广告经营劣势及发展机会</w:t>
      </w:r>
      <w:r>
        <w:rPr>
          <w:rFonts w:hint="eastAsia"/>
        </w:rPr>
        <w:br/>
      </w:r>
      <w:r>
        <w:rPr>
          <w:rFonts w:hint="eastAsia"/>
        </w:rPr>
        <w:t>　　　　三、经济衰退为移动广告业带来发展机会</w:t>
      </w:r>
      <w:r>
        <w:rPr>
          <w:rFonts w:hint="eastAsia"/>
        </w:rPr>
        <w:br/>
      </w:r>
      <w:r>
        <w:rPr>
          <w:rFonts w:hint="eastAsia"/>
        </w:rPr>
        <w:t>　　　　四、后奥运时代广告公司的投资机会分析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五、视频广告投放的风险分析</w:t>
      </w:r>
      <w:r>
        <w:rPr>
          <w:rFonts w:hint="eastAsia"/>
        </w:rPr>
        <w:br/>
      </w:r>
      <w:r>
        <w:rPr>
          <w:rFonts w:hint="eastAsia"/>
        </w:rPr>
        <w:t>　　　　六、户外广告法律风险分析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一、无线广告发展分析</w:t>
      </w:r>
      <w:r>
        <w:rPr>
          <w:rFonts w:hint="eastAsia"/>
        </w:rPr>
        <w:br/>
      </w:r>
      <w:r>
        <w:rPr>
          <w:rFonts w:hint="eastAsia"/>
        </w:rPr>
        <w:t>　　　　二、运营商无线广告发展策略</w:t>
      </w:r>
      <w:r>
        <w:rPr>
          <w:rFonts w:hint="eastAsia"/>
        </w:rPr>
        <w:br/>
      </w:r>
      <w:r>
        <w:rPr>
          <w:rFonts w:hint="eastAsia"/>
        </w:rPr>
        <w:t>　　　　三、资本市场成为中国广告业发展突破新途径</w:t>
      </w:r>
      <w:r>
        <w:rPr>
          <w:rFonts w:hint="eastAsia"/>
        </w:rPr>
        <w:br/>
      </w:r>
      <w:r>
        <w:rPr>
          <w:rFonts w:hint="eastAsia"/>
        </w:rPr>
        <w:t>　　第三节 中智~林~：营销分析与营销模式推荐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2009-2010年我国广告行业经营额分析</w:t>
      </w:r>
      <w:r>
        <w:rPr>
          <w:rFonts w:hint="eastAsia"/>
        </w:rPr>
        <w:br/>
      </w:r>
      <w:r>
        <w:rPr>
          <w:rFonts w:hint="eastAsia"/>
        </w:rPr>
        <w:t>　　图表 2 2009-2010年广告行业赢利性分析</w:t>
      </w:r>
      <w:r>
        <w:rPr>
          <w:rFonts w:hint="eastAsia"/>
        </w:rPr>
        <w:br/>
      </w:r>
      <w:r>
        <w:rPr>
          <w:rFonts w:hint="eastAsia"/>
        </w:rPr>
        <w:t>　　图表 3 2009-2010年广告行业增长速度分析</w:t>
      </w:r>
      <w:r>
        <w:rPr>
          <w:rFonts w:hint="eastAsia"/>
        </w:rPr>
        <w:br/>
      </w:r>
      <w:r>
        <w:rPr>
          <w:rFonts w:hint="eastAsia"/>
        </w:rPr>
        <w:t>　　图表 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2009-2010年我国广告市场容量分析</w:t>
      </w:r>
      <w:r>
        <w:rPr>
          <w:rFonts w:hint="eastAsia"/>
        </w:rPr>
        <w:br/>
      </w:r>
      <w:r>
        <w:rPr>
          <w:rFonts w:hint="eastAsia"/>
        </w:rPr>
        <w:t>　　图表 8 广告行业需求的地区差异</w:t>
      </w:r>
      <w:r>
        <w:rPr>
          <w:rFonts w:hint="eastAsia"/>
        </w:rPr>
        <w:br/>
      </w:r>
      <w:r>
        <w:rPr>
          <w:rFonts w:hint="eastAsia"/>
        </w:rPr>
        <w:t>　　图表 9 2009-2010年我国广告市场经营规模分析</w:t>
      </w:r>
      <w:r>
        <w:rPr>
          <w:rFonts w:hint="eastAsia"/>
        </w:rPr>
        <w:br/>
      </w:r>
      <w:r>
        <w:rPr>
          <w:rFonts w:hint="eastAsia"/>
        </w:rPr>
        <w:t>　　图表 10 2011-2015年我国广告市场容量预测分析</w:t>
      </w:r>
      <w:r>
        <w:rPr>
          <w:rFonts w:hint="eastAsia"/>
        </w:rPr>
        <w:br/>
      </w:r>
      <w:r>
        <w:rPr>
          <w:rFonts w:hint="eastAsia"/>
        </w:rPr>
        <w:t>　　图表 11 2011-2015年我国广告市场经营规模预测分析</w:t>
      </w:r>
      <w:r>
        <w:rPr>
          <w:rFonts w:hint="eastAsia"/>
        </w:rPr>
        <w:br/>
      </w:r>
      <w:r>
        <w:rPr>
          <w:rFonts w:hint="eastAsia"/>
        </w:rPr>
        <w:t>　　图表 12 2011-2015年我国广告市场容量预测分析</w:t>
      </w:r>
      <w:r>
        <w:rPr>
          <w:rFonts w:hint="eastAsia"/>
        </w:rPr>
        <w:br/>
      </w:r>
      <w:r>
        <w:rPr>
          <w:rFonts w:hint="eastAsia"/>
        </w:rPr>
        <w:t>　　图表 14 广告行业区域集中度分析</w:t>
      </w:r>
      <w:r>
        <w:rPr>
          <w:rFonts w:hint="eastAsia"/>
        </w:rPr>
        <w:br/>
      </w:r>
      <w:r>
        <w:rPr>
          <w:rFonts w:hint="eastAsia"/>
        </w:rPr>
        <w:t>　　图表 15 2010年第三季度重点企业总资产对比分析</w:t>
      </w:r>
      <w:r>
        <w:rPr>
          <w:rFonts w:hint="eastAsia"/>
        </w:rPr>
        <w:br/>
      </w:r>
      <w:r>
        <w:rPr>
          <w:rFonts w:hint="eastAsia"/>
        </w:rPr>
        <w:t>　　图表 16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17 2010年第三季度重点企业全年营业收入对比分析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18 2010年第三季度重点企业利润总额对比分析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19 2010年第三季度重点企业总负债对比分析</w:t>
      </w:r>
      <w:r>
        <w:rPr>
          <w:rFonts w:hint="eastAsia"/>
        </w:rPr>
        <w:br/>
      </w:r>
      <w:r>
        <w:rPr>
          <w:rFonts w:hint="eastAsia"/>
        </w:rPr>
        <w:t>　　图表 20 广告行业领先企业的结构分析</w:t>
      </w:r>
      <w:r>
        <w:rPr>
          <w:rFonts w:hint="eastAsia"/>
        </w:rPr>
        <w:br/>
      </w:r>
      <w:r>
        <w:rPr>
          <w:rFonts w:hint="eastAsia"/>
        </w:rPr>
        <w:t>　　图表 21 近4年广东省广告公司固定资产周转次数情况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近4年广东省广告公司流动资产周转次数变化情况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近4年广东省广告公司产权比率变化情况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近4年广东省广告公司已获利息倍数变化情况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近4年广东省广告公司销售毛利率变化情况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近4年广东省广告公司资产负债率变化情况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近4年中视金桥国际传媒有限公司销售毛利率变化情况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近两年中视金桥国际传媒有限公司固定资产周转次数情况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近两年中视金桥国际传媒有限公司流动资产周转次数变化情况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近两年中视金桥国际传媒有限公司产权比率变化情况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近两年中视金桥国际传媒有限公司已获利息倍数变化情况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近两年中视金桥国际传媒有限公司销售毛利率变化情况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近两年中视金桥国际传媒有限公司资产负债率变化情况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近4年北京未来广告公司销售毛利率变化情况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近4年北京未来广告公司资产负债率变化情况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近4年北京未来广告公司固定资产周转次数情况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近4年北京未来广告公司流动资产周转次数变化情况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近4年北京未来广告公司产权比率变化情况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近4年北京未来广告公司已获利息倍数变化情况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中视传媒利润表</w:t>
      </w:r>
      <w:r>
        <w:rPr>
          <w:rFonts w:hint="eastAsia"/>
        </w:rPr>
        <w:br/>
      </w:r>
      <w:r>
        <w:rPr>
          <w:rFonts w:hint="eastAsia"/>
        </w:rPr>
        <w:t>　　图表 41 中视传媒财务指标</w:t>
      </w:r>
      <w:r>
        <w:rPr>
          <w:rFonts w:hint="eastAsia"/>
        </w:rPr>
        <w:br/>
      </w:r>
      <w:r>
        <w:rPr>
          <w:rFonts w:hint="eastAsia"/>
        </w:rPr>
        <w:t>　　图表 42 中视传媒资产负债表</w:t>
      </w:r>
      <w:r>
        <w:rPr>
          <w:rFonts w:hint="eastAsia"/>
        </w:rPr>
        <w:br/>
      </w:r>
      <w:r>
        <w:rPr>
          <w:rFonts w:hint="eastAsia"/>
        </w:rPr>
        <w:t>　　图表 43 北巴传媒利润表</w:t>
      </w:r>
      <w:r>
        <w:rPr>
          <w:rFonts w:hint="eastAsia"/>
        </w:rPr>
        <w:br/>
      </w:r>
      <w:r>
        <w:rPr>
          <w:rFonts w:hint="eastAsia"/>
        </w:rPr>
        <w:t>　　图表 44 北巴传媒财务指标</w:t>
      </w:r>
      <w:r>
        <w:rPr>
          <w:rFonts w:hint="eastAsia"/>
        </w:rPr>
        <w:br/>
      </w:r>
      <w:r>
        <w:rPr>
          <w:rFonts w:hint="eastAsia"/>
        </w:rPr>
        <w:t>　　图表 45 北巴传媒资产负债表</w:t>
      </w:r>
      <w:r>
        <w:rPr>
          <w:rFonts w:hint="eastAsia"/>
        </w:rPr>
        <w:br/>
      </w:r>
      <w:r>
        <w:rPr>
          <w:rFonts w:hint="eastAsia"/>
        </w:rPr>
        <w:t>　　图表 46 电广传媒利润表</w:t>
      </w:r>
      <w:r>
        <w:rPr>
          <w:rFonts w:hint="eastAsia"/>
        </w:rPr>
        <w:br/>
      </w:r>
      <w:r>
        <w:rPr>
          <w:rFonts w:hint="eastAsia"/>
        </w:rPr>
        <w:t>　　图表 47 电广传媒财务指标</w:t>
      </w:r>
      <w:r>
        <w:rPr>
          <w:rFonts w:hint="eastAsia"/>
        </w:rPr>
        <w:br/>
      </w:r>
      <w:r>
        <w:rPr>
          <w:rFonts w:hint="eastAsia"/>
        </w:rPr>
        <w:t>　　图表 48 电广传媒资产负债表</w:t>
      </w:r>
      <w:r>
        <w:rPr>
          <w:rFonts w:hint="eastAsia"/>
        </w:rPr>
        <w:br/>
      </w:r>
      <w:r>
        <w:rPr>
          <w:rFonts w:hint="eastAsia"/>
        </w:rPr>
        <w:t>　　图表 49 广告行业企业数量结构分析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dfafd8ff94935" w:history="1">
        <w:r>
          <w:rPr>
            <w:rStyle w:val="Hyperlink"/>
          </w:rPr>
          <w:t>2011-2016年广告行业市场研究报告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dfafd8ff94935" w:history="1">
        <w:r>
          <w:rPr>
            <w:rStyle w:val="Hyperlink"/>
          </w:rPr>
          <w:t>https://www.20087.com/2011-03/R_2011_2016nianguanggaoxingyeshichangy.html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9cbdbfd54226" w:history="1">
      <w:r>
        <w:rPr>
          <w:rStyle w:val="Hyperlink"/>
        </w:rPr>
        <w:t>2011-2016年广告行业市场研究报告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ianguanggaoxingyeshichangy.html" TargetMode="External" Id="Rb9fdfafd8ff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ianguanggaoxingyeshichangy.html" TargetMode="External" Id="R5b3d9cbdbfd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2011-03-30T00:37:00Z</dcterms:created>
  <dcterms:modified xsi:type="dcterms:W3CDTF">2011-03-30T01:37:00Z</dcterms:modified>
  <dc:subject>2011-2016年广告行业市场研究报告</dc:subject>
  <dc:title>2011-2016年广告行业市场研究报告</dc:title>
  <cp:keywords>2011-2016年广告行业市场研究报告</cp:keywords>
  <dc:description>2011-2016年广告行业市场研究报告</dc:description>
</cp:coreProperties>
</file>