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3d557de1a4061" w:history="1">
              <w:r>
                <w:rPr>
                  <w:rStyle w:val="Hyperlink"/>
                </w:rPr>
                <w:t>2012年中国装饰装修市场调研及投资前景研究报告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3d557de1a4061" w:history="1">
              <w:r>
                <w:rPr>
                  <w:rStyle w:val="Hyperlink"/>
                </w:rPr>
                <w:t>2012年中国装饰装修市场调研及投资前景研究报告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3d557de1a4061" w:history="1">
                <w:r>
                  <w:rPr>
                    <w:rStyle w:val="Hyperlink"/>
                  </w:rPr>
                  <w:t>https://www.20087.com/2011-03/R_2012zhuangshizhuangxiushichangdiaoya.html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是一种重要的建筑服务，近年来随着消费者对居住环境要求的提高和对个性化需求的增长，市场需求持续增长。目前，装饰装修的技术不断进步，通过采用先进的设计理念和环保材料，提高了装饰装修的效果和安全性。同时，随着环保要求的提高，装饰装修过程更加注重节能减排，采用环保材料和技术以减少对环境的影响。然而，装饰装修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装饰装修的发展将更加注重智能化与环保。一方面，通过引入新技术和新材料，开发出更高品质、更环保的装饰装修产品，满足不同应用场景的需求；另一方面，通过优化服务流程，提高装饰装修的智能化水平和用户体验，如开发具备智能设计、在线预约等功能的智能装饰装修服务平台，提升用户体验。此外，随着绿色建筑理念的普及，装饰装修将更加注重环保性能的开发，如开发低污染、高效益的环保型装饰装修方案，提升市场竞争力。同时，通过加强品牌建设和市场推广，提升装饰装修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3d557de1a4061" w:history="1">
        <w:r>
          <w:rPr>
            <w:rStyle w:val="Hyperlink"/>
          </w:rPr>
          <w:t>2012年中国装饰装修市场调研及投资前景研究报告</w:t>
        </w:r>
      </w:hyperlink>
      <w:r>
        <w:rPr>
          <w:rFonts w:hint="eastAsia"/>
        </w:rPr>
        <w:t>》基于权威数据资源与长期监测数据，全面分析了装饰装修行业现状、市场需求、市场规模及产业链结构。装饰装修报告探讨了价格变动、细分市场特征以及市场前景，并对未来发展趋势进行了科学预测。同时，装饰装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一、装修验收要按《家庭装修质量验收标准》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二、室内装饰装修材料有害物质限量国家标准出台</w:t>
      </w:r>
      <w:r>
        <w:rPr>
          <w:rFonts w:hint="eastAsia"/>
        </w:rPr>
        <w:br/>
      </w:r>
      <w:r>
        <w:rPr>
          <w:rFonts w:hint="eastAsia"/>
        </w:rPr>
        <w:t>　　　　三、建筑装饰装修工程质量验收规范</w:t>
      </w:r>
      <w:r>
        <w:rPr>
          <w:rFonts w:hint="eastAsia"/>
        </w:rPr>
        <w:br/>
      </w:r>
      <w:r>
        <w:rPr>
          <w:rFonts w:hint="eastAsia"/>
        </w:rPr>
        <w:t>　　　　四、住房装修费税前扣除额确定，商品房最高10%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2010年1-12月家装市场分析</w:t>
      </w:r>
      <w:r>
        <w:rPr>
          <w:rFonts w:hint="eastAsia"/>
        </w:rPr>
        <w:br/>
      </w:r>
      <w:r>
        <w:rPr>
          <w:rFonts w:hint="eastAsia"/>
        </w:rPr>
        <w:t>　　　　一、2010年1-12月长沙住宅装饰装修市场分析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二、2010年1-12月重庆住宅装饰装修市场分析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三、2010年1-12月北京住宅装饰装修市场分析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四、2010年1-12月北京住宅装饰装修萎缩原因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2010年1-12月家装市场预测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2010年1-12月竞争格局</w:t>
      </w:r>
      <w:r>
        <w:rPr>
          <w:rFonts w:hint="eastAsia"/>
        </w:rPr>
        <w:br/>
      </w:r>
      <w:r>
        <w:rPr>
          <w:rFonts w:hint="eastAsia"/>
        </w:rPr>
        <w:t>　　第二节 2010年1-12月竞争格局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第四节 有偿设计-家装发展的大趋势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2012-2020年中国装饰装修投资战略研究</w:t>
      </w:r>
      <w:r>
        <w:rPr>
          <w:rFonts w:hint="eastAsia"/>
        </w:rPr>
        <w:br/>
      </w:r>
      <w:r>
        <w:rPr>
          <w:rFonts w:hint="eastAsia"/>
        </w:rPr>
        <w:t>　　第一节 中国装饰装修行业投资特性及投资环境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2012-2020年中国装饰装修投资机会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中~智~林~－2012-2020年中国装饰装修投资风险及建议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图表 2010年1-12月中国装修家装行业结构预测</w:t>
      </w:r>
      <w:r>
        <w:rPr>
          <w:rFonts w:hint="eastAsia"/>
        </w:rPr>
        <w:br/>
      </w:r>
      <w:r>
        <w:rPr>
          <w:rFonts w:hint="eastAsia"/>
        </w:rPr>
        <w:t>　　图表 2010年1-12月中国装修家装行业结构图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2010年1-12月中国建筑装饰装修家装行业消费结构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2010年1-12月中国建筑装饰装修家装行业消费结构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2010年1-12月中国建筑装饰装修家装行业消费结构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2010年1-12月装饰装修行业公装市场规模预测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 2010年1-12月装饰装修行业实现工程产值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2010年1-12月装饰装修行业集中度</w:t>
      </w:r>
      <w:r>
        <w:rPr>
          <w:rFonts w:hint="eastAsia"/>
        </w:rPr>
        <w:br/>
      </w:r>
      <w:r>
        <w:rPr>
          <w:rFonts w:hint="eastAsia"/>
        </w:rPr>
        <w:t>　　图表 2010年1-12月装饰装修行业前10名的工程结算收入总额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图表 2010年1-12月装饰装修行业实现工程产值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2010年1-12月装饰装修全行业实现增加值</w:t>
      </w:r>
      <w:r>
        <w:rPr>
          <w:rFonts w:hint="eastAsia"/>
        </w:rPr>
        <w:br/>
      </w:r>
      <w:r>
        <w:rPr>
          <w:rFonts w:hint="eastAsia"/>
        </w:rPr>
        <w:t>　　图表 2010年1-12月装饰装修行业结构</w:t>
      </w:r>
      <w:r>
        <w:rPr>
          <w:rFonts w:hint="eastAsia"/>
        </w:rPr>
        <w:br/>
      </w:r>
      <w:r>
        <w:rPr>
          <w:rFonts w:hint="eastAsia"/>
        </w:rPr>
        <w:t>　　图表 2010年1-12月装饰装修行业公装工程产值增加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图表 2010年1-12月建筑装饰装修发展速度</w:t>
      </w:r>
      <w:r>
        <w:rPr>
          <w:rFonts w:hint="eastAsia"/>
        </w:rPr>
        <w:br/>
      </w:r>
      <w:r>
        <w:rPr>
          <w:rFonts w:hint="eastAsia"/>
        </w:rPr>
        <w:t>　　图表 2010年1-12月公装消费结构</w:t>
      </w:r>
      <w:r>
        <w:rPr>
          <w:rFonts w:hint="eastAsia"/>
        </w:rPr>
        <w:br/>
      </w:r>
      <w:r>
        <w:rPr>
          <w:rFonts w:hint="eastAsia"/>
        </w:rPr>
        <w:t>　　图表 2010年1-12月公装消费结构</w:t>
      </w:r>
      <w:r>
        <w:rPr>
          <w:rFonts w:hint="eastAsia"/>
        </w:rPr>
        <w:br/>
      </w:r>
      <w:r>
        <w:rPr>
          <w:rFonts w:hint="eastAsia"/>
        </w:rPr>
        <w:t>　　图表 2010年1-12月公装室内工程</w:t>
      </w:r>
      <w:r>
        <w:rPr>
          <w:rFonts w:hint="eastAsia"/>
        </w:rPr>
        <w:br/>
      </w:r>
      <w:r>
        <w:rPr>
          <w:rFonts w:hint="eastAsia"/>
        </w:rPr>
        <w:t>　　图表 2010年1-12月家装消费金额</w:t>
      </w:r>
      <w:r>
        <w:rPr>
          <w:rFonts w:hint="eastAsia"/>
        </w:rPr>
        <w:br/>
      </w:r>
      <w:r>
        <w:rPr>
          <w:rFonts w:hint="eastAsia"/>
        </w:rPr>
        <w:t>　　图表 2010年1-12月家装消费结构</w:t>
      </w:r>
      <w:r>
        <w:rPr>
          <w:rFonts w:hint="eastAsia"/>
        </w:rPr>
        <w:br/>
      </w:r>
      <w:r>
        <w:rPr>
          <w:rFonts w:hint="eastAsia"/>
        </w:rPr>
        <w:t>　　图表 2010年1-12月中国装饰装修企业结构统计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2010年1-12月中国装饰装修企业所有制结构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2010年1-12月中国装饰装修全行业从业人员结构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图表 2010年1-12月中国装饰装修施工企业资质结构</w:t>
      </w:r>
      <w:r>
        <w:rPr>
          <w:rFonts w:hint="eastAsia"/>
        </w:rPr>
        <w:br/>
      </w:r>
      <w:r>
        <w:rPr>
          <w:rFonts w:hint="eastAsia"/>
        </w:rPr>
        <w:t>　　图表 2010年1-12月装饰行业企业数量</w:t>
      </w:r>
      <w:r>
        <w:rPr>
          <w:rFonts w:hint="eastAsia"/>
        </w:rPr>
        <w:br/>
      </w:r>
      <w:r>
        <w:rPr>
          <w:rFonts w:hint="eastAsia"/>
        </w:rPr>
        <w:t>　　图表 2010年1-12月装饰行业企业结构</w:t>
      </w:r>
      <w:r>
        <w:rPr>
          <w:rFonts w:hint="eastAsia"/>
        </w:rPr>
        <w:br/>
      </w:r>
      <w:r>
        <w:rPr>
          <w:rFonts w:hint="eastAsia"/>
        </w:rPr>
        <w:t>　　图表 2010年1-12月建筑装饰行业的从业者技术人员人数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2010年1-12月建筑装饰行业的从业者管理人员人数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2010年1-12月北京别墅月度新增供应量走势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2010年1-12月北京市商品房销售趋势图</w:t>
      </w:r>
      <w:r>
        <w:rPr>
          <w:rFonts w:hint="eastAsia"/>
        </w:rPr>
        <w:br/>
      </w:r>
      <w:r>
        <w:rPr>
          <w:rFonts w:hint="eastAsia"/>
        </w:rPr>
        <w:t>　　图表 2010年1-12月北京市商品房住宅销售趋势图</w:t>
      </w:r>
      <w:r>
        <w:rPr>
          <w:rFonts w:hint="eastAsia"/>
        </w:rPr>
        <w:br/>
      </w:r>
      <w:r>
        <w:rPr>
          <w:rFonts w:hint="eastAsia"/>
        </w:rPr>
        <w:t>　　图表 2010年1-12月上海房地产房地产开发投资</w:t>
      </w:r>
      <w:r>
        <w:rPr>
          <w:rFonts w:hint="eastAsia"/>
        </w:rPr>
        <w:br/>
      </w:r>
      <w:r>
        <w:rPr>
          <w:rFonts w:hint="eastAsia"/>
        </w:rPr>
        <w:t>　　图表 2010年1-12月上海房地产房地产住宅开发投资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2010年1-12月上海房地产房地产办公楼开发投资</w:t>
      </w:r>
      <w:r>
        <w:rPr>
          <w:rFonts w:hint="eastAsia"/>
        </w:rPr>
        <w:br/>
      </w:r>
      <w:r>
        <w:rPr>
          <w:rFonts w:hint="eastAsia"/>
        </w:rPr>
        <w:t>　　图表 2010年1-12月上海房地产房地产商业营业用房开发投资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2010年1-12月上海房地产施工面积</w:t>
      </w:r>
      <w:r>
        <w:rPr>
          <w:rFonts w:hint="eastAsia"/>
        </w:rPr>
        <w:br/>
      </w:r>
      <w:r>
        <w:rPr>
          <w:rFonts w:hint="eastAsia"/>
        </w:rPr>
        <w:t>　　图表 2010年1-12月上海房地产新开工面积</w:t>
      </w:r>
      <w:r>
        <w:rPr>
          <w:rFonts w:hint="eastAsia"/>
        </w:rPr>
        <w:br/>
      </w:r>
      <w:r>
        <w:rPr>
          <w:rFonts w:hint="eastAsia"/>
        </w:rPr>
        <w:t>　　图表 2010年1-12月上海房地产竣工面积</w:t>
      </w:r>
      <w:r>
        <w:rPr>
          <w:rFonts w:hint="eastAsia"/>
        </w:rPr>
        <w:br/>
      </w:r>
      <w:r>
        <w:rPr>
          <w:rFonts w:hint="eastAsia"/>
        </w:rPr>
        <w:t>　　图表 2010年1-12月上海房地产销售面积</w:t>
      </w:r>
      <w:r>
        <w:rPr>
          <w:rFonts w:hint="eastAsia"/>
        </w:rPr>
        <w:br/>
      </w:r>
      <w:r>
        <w:rPr>
          <w:rFonts w:hint="eastAsia"/>
        </w:rPr>
        <w:t>　　图表 2010年1-12月广州房地产行业数据统计数据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3d557de1a4061" w:history="1">
        <w:r>
          <w:rPr>
            <w:rStyle w:val="Hyperlink"/>
          </w:rPr>
          <w:t>2012年中国装饰装修市场调研及投资前景研究报告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3d557de1a4061" w:history="1">
        <w:r>
          <w:rPr>
            <w:rStyle w:val="Hyperlink"/>
          </w:rPr>
          <w:t>https://www.20087.com/2011-03/R_2012zhuangshizhuangxiushichangdiaoya.html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9ae32161346e6" w:history="1">
      <w:r>
        <w:rPr>
          <w:rStyle w:val="Hyperlink"/>
        </w:rPr>
        <w:t>2012年中国装饰装修市场调研及投资前景研究报告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zhuangshizhuangxiushichangdiaoya.html" TargetMode="External" Id="R6a23d557de1a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zhuangshizhuangxiushichangdiaoya.html" TargetMode="External" Id="R3989ae32161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2011-03-27T01:08:00Z</dcterms:created>
  <dcterms:modified xsi:type="dcterms:W3CDTF">2011-03-27T02:08:00Z</dcterms:modified>
  <dc:subject>2012年中国装饰装修市场调研及投资前景研究报告</dc:subject>
  <dc:title>2012年中国装饰装修市场调研及投资前景研究报告</dc:title>
  <cp:keywords>2012年中国装饰装修市场调研及投资前景研究报告</cp:keywords>
  <dc:description>2012年中国装饰装修市场调研及投资前景研究报告</dc:description>
</cp:coreProperties>
</file>