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3bb4eb84df4c3b" w:history="1">
              <w:r>
                <w:rPr>
                  <w:rStyle w:val="Hyperlink"/>
                </w:rPr>
                <w:t>2012年砖块类墙体材料市场调研及投资前景研究报告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3bb4eb84df4c3b" w:history="1">
              <w:r>
                <w:rPr>
                  <w:rStyle w:val="Hyperlink"/>
                </w:rPr>
                <w:t>2012年砖块类墙体材料市场调研及投资前景研究报告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0612680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3bb4eb84df4c3b" w:history="1">
                <w:r>
                  <w:rPr>
                    <w:rStyle w:val="Hyperlink"/>
                  </w:rPr>
                  <w:t>https://www.20087.com/2011-03/R_2012nianzhuankuaileiqiangticailiaosh.html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墙体材料定义与行业界定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　　（一）低碳建筑墙体材料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红砖</w:t>
      </w:r>
      <w:r>
        <w:rPr>
          <w:rFonts w:hint="eastAsia"/>
        </w:rPr>
        <w:br/>
      </w:r>
      <w:r>
        <w:rPr>
          <w:rFonts w:hint="eastAsia"/>
        </w:rPr>
        <w:t>　　　　灰砂砖</w:t>
      </w:r>
      <w:r>
        <w:rPr>
          <w:rFonts w:hint="eastAsia"/>
        </w:rPr>
        <w:br/>
      </w:r>
      <w:r>
        <w:rPr>
          <w:rFonts w:hint="eastAsia"/>
        </w:rPr>
        <w:t>　　　　粘土砖</w:t>
      </w:r>
      <w:r>
        <w:rPr>
          <w:rFonts w:hint="eastAsia"/>
        </w:rPr>
        <w:br/>
      </w:r>
      <w:r>
        <w:rPr>
          <w:rFonts w:hint="eastAsia"/>
        </w:rPr>
        <w:t>　　　　耐火砖</w:t>
      </w:r>
      <w:r>
        <w:rPr>
          <w:rFonts w:hint="eastAsia"/>
        </w:rPr>
        <w:br/>
      </w:r>
      <w:r>
        <w:rPr>
          <w:rFonts w:hint="eastAsia"/>
        </w:rPr>
        <w:t>　　　　水泥砖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t>　　第二节 墙体材料制造行业界定</w:t>
      </w:r>
      <w:r>
        <w:rPr>
          <w:rFonts w:hint="eastAsia"/>
        </w:rPr>
        <w:br/>
      </w:r>
      <w:r>
        <w:rPr>
          <w:rFonts w:hint="eastAsia"/>
        </w:rPr>
        <w:t>　　　　一、墙体材料制造行业特性</w:t>
      </w:r>
      <w:r>
        <w:rPr>
          <w:rFonts w:hint="eastAsia"/>
        </w:rPr>
        <w:br/>
      </w:r>
      <w:r>
        <w:rPr>
          <w:rFonts w:hint="eastAsia"/>
        </w:rPr>
        <w:t>　　　　二、墙体材料制造行业细分</w:t>
      </w:r>
      <w:r>
        <w:rPr>
          <w:rFonts w:hint="eastAsia"/>
        </w:rPr>
        <w:br/>
      </w:r>
      <w:r>
        <w:rPr>
          <w:rFonts w:hint="eastAsia"/>
        </w:rPr>
        <w:t>　　　　三、墙体材料制造产业结构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国际新型墙材发展状况及趋势</w:t>
      </w:r>
      <w:r>
        <w:rPr>
          <w:rFonts w:hint="eastAsia"/>
        </w:rPr>
        <w:br/>
      </w:r>
      <w:r>
        <w:rPr>
          <w:rFonts w:hint="eastAsia"/>
        </w:rPr>
        <w:t>第三章 2008-2010中国砖瓦类墙体材料行业运行分析</w:t>
      </w:r>
      <w:r>
        <w:rPr>
          <w:rFonts w:hint="eastAsia"/>
        </w:rPr>
        <w:br/>
      </w:r>
      <w:r>
        <w:rPr>
          <w:rFonts w:hint="eastAsia"/>
        </w:rPr>
        <w:t>　　第一节 中国粘土砖瓦及建筑砌块制造行业生产能力</w:t>
      </w:r>
      <w:r>
        <w:rPr>
          <w:rFonts w:hint="eastAsia"/>
        </w:rPr>
        <w:br/>
      </w:r>
      <w:r>
        <w:rPr>
          <w:rFonts w:hint="eastAsia"/>
        </w:rPr>
        <w:t>　　第二节 中国砖瓦类墙体材料制造区域集中度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二、前三名省市行业销售收入贡献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三、前三名省市行业企业数量</w:t>
      </w:r>
      <w:r>
        <w:rPr>
          <w:rFonts w:hint="eastAsia"/>
        </w:rPr>
        <w:br/>
      </w:r>
      <w:r>
        <w:rPr>
          <w:rFonts w:hint="eastAsia"/>
        </w:rPr>
        <w:t>　　第三节 中国砖瓦类墙体材料制造市场供需分析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一、中国粘土砖瓦及建筑砌块制造市场需求</w:t>
      </w:r>
      <w:r>
        <w:rPr>
          <w:rFonts w:hint="eastAsia"/>
        </w:rPr>
        <w:br/>
      </w:r>
      <w:r>
        <w:rPr>
          <w:rFonts w:hint="eastAsia"/>
        </w:rPr>
        <w:t>　　　　二、粘土砖瓦及建筑砌块制造市场主要热点</w:t>
      </w:r>
      <w:r>
        <w:rPr>
          <w:rFonts w:hint="eastAsia"/>
        </w:rPr>
        <w:br/>
      </w:r>
      <w:r>
        <w:rPr>
          <w:rFonts w:hint="eastAsia"/>
        </w:rPr>
        <w:t>　　第四节 中国墙材制造行业发展对策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砖瓦类墙体材料制造行业经营现状</w:t>
      </w:r>
      <w:r>
        <w:rPr>
          <w:rFonts w:hint="eastAsia"/>
        </w:rPr>
        <w:br/>
      </w:r>
      <w:r>
        <w:rPr>
          <w:rFonts w:hint="eastAsia"/>
        </w:rPr>
        <w:t>　　第一节 2008-2010粘土砖瓦及建筑砌块制造行业偿债能力分析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2008-2010粘土砖瓦及建筑砌块制造行业盈利能力分析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2008-2010粘土砖瓦及建筑砌块制造行业发展能力分析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2008-2010粘土砖瓦及建筑砌块制造行业资产及变化趋势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2008-2010粘土砖瓦及建筑砌块制造行业负债及变化趋势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2008-2010粘土砖瓦及建筑砌块制造行业销售及变化趋势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一、2008-2010粘土砖瓦及建筑砌块制造行业销售收入及变化趋势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二、2008-2010粘土砖瓦及建筑砌块制造行业销售成本及变化趋势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三、2008-2010粘土砖瓦及建筑砌块制造行业销售税金及变化趋势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2008-2010粘土砖瓦及建筑砌块制造行业费用及变化趋势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一、2008-2010粘土砖瓦及建筑砌块制造行业管理费用及变化趋势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二、2008-2010粘土砖瓦及建筑砌块制造行业财务费用及变化趋势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2008-2010粘土砖瓦及建筑砌块制造行业企业数量及变化趋势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中国砖瓦类墙体材料制进口贸易</w:t>
      </w:r>
      <w:r>
        <w:rPr>
          <w:rFonts w:hint="eastAsia"/>
        </w:rPr>
        <w:br/>
      </w:r>
      <w:r>
        <w:rPr>
          <w:rFonts w:hint="eastAsia"/>
        </w:rPr>
        <w:t>　　第一节 中国砖瓦类墙体材料进口量分析</w:t>
      </w:r>
      <w:r>
        <w:rPr>
          <w:rFonts w:hint="eastAsia"/>
        </w:rPr>
        <w:br/>
      </w:r>
      <w:r>
        <w:rPr>
          <w:rFonts w:hint="eastAsia"/>
        </w:rPr>
        <w:t>　　　　一、粘土砖瓦及建筑砌块进口量及变化趋势</w:t>
      </w:r>
      <w:r>
        <w:rPr>
          <w:rFonts w:hint="eastAsia"/>
        </w:rPr>
        <w:br/>
      </w:r>
      <w:r>
        <w:rPr>
          <w:rFonts w:hint="eastAsia"/>
        </w:rPr>
        <w:t>　　　　二、粘土砖瓦及建筑砌块进口额及变化趋势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中国砖瓦类墙体材料制造出口贸易</w:t>
      </w:r>
      <w:r>
        <w:rPr>
          <w:rFonts w:hint="eastAsia"/>
        </w:rPr>
        <w:br/>
      </w:r>
      <w:r>
        <w:rPr>
          <w:rFonts w:hint="eastAsia"/>
        </w:rPr>
        <w:t>　　　　一、粘土砖瓦及建筑砌块进口量及变化趋势</w:t>
      </w:r>
      <w:r>
        <w:rPr>
          <w:rFonts w:hint="eastAsia"/>
        </w:rPr>
        <w:br/>
      </w:r>
      <w:r>
        <w:rPr>
          <w:rFonts w:hint="eastAsia"/>
        </w:rPr>
        <w:t>　　　　二、粘土砖瓦及建筑砌块进口额及变化趋势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第七章 2010中国房地产市场分析</w:t>
      </w:r>
      <w:r>
        <w:rPr>
          <w:rFonts w:hint="eastAsia"/>
        </w:rPr>
        <w:br/>
      </w:r>
      <w:r>
        <w:rPr>
          <w:rFonts w:hint="eastAsia"/>
        </w:rPr>
        <w:t>　　第一节 2010年中国房地产行业运行</w:t>
      </w:r>
      <w:r>
        <w:rPr>
          <w:rFonts w:hint="eastAsia"/>
        </w:rPr>
        <w:br/>
      </w:r>
      <w:r>
        <w:rPr>
          <w:rFonts w:hint="eastAsia"/>
        </w:rPr>
        <w:t>　　　　一、2010年上半年中国房地产市场发展形势</w:t>
      </w:r>
      <w:r>
        <w:rPr>
          <w:rFonts w:hint="eastAsia"/>
        </w:rPr>
        <w:br/>
      </w:r>
      <w:r>
        <w:rPr>
          <w:rFonts w:hint="eastAsia"/>
        </w:rPr>
        <w:t>　　　　二、2010前三季度全国房地产市场运行</w:t>
      </w:r>
      <w:r>
        <w:rPr>
          <w:rFonts w:hint="eastAsia"/>
        </w:rPr>
        <w:br/>
      </w:r>
      <w:r>
        <w:rPr>
          <w:rFonts w:hint="eastAsia"/>
        </w:rPr>
        <w:t>　　第二节 2011年中国房地产市场预测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第八章 2008-2010华北地区砖瓦类墙体材料制造行业运行</w:t>
      </w:r>
      <w:r>
        <w:rPr>
          <w:rFonts w:hint="eastAsia"/>
        </w:rPr>
        <w:br/>
      </w:r>
      <w:r>
        <w:rPr>
          <w:rFonts w:hint="eastAsia"/>
        </w:rPr>
        <w:t>　　　　一、2008-2010华北地区砖瓦类墙体材料行业规模及变化趋势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二、2008-2010华北地区砖瓦类墙体材料行业成长性及变化趋势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三、2008-2010华北地区砖瓦类墙体材料制造行业经营能力及变化趋势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四、2008-2010华北地区砖瓦类墙体材料盈利能力及变化趋势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五、2008-2010华北地区粘土砖瓦及建筑砌块制造行业偿债能力及变化趋势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2008-2010华东地区砖瓦类墙体材料行业运行</w:t>
      </w:r>
      <w:r>
        <w:rPr>
          <w:rFonts w:hint="eastAsia"/>
        </w:rPr>
        <w:br/>
      </w:r>
      <w:r>
        <w:rPr>
          <w:rFonts w:hint="eastAsia"/>
        </w:rPr>
        <w:t>　　　　一、2008-2010华东地区砖瓦类墙体材料行业规模及变化趋势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二、2008-2010华东地区砖瓦类墙体材料成长性及变化趋势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三、2008-2010华东地区砖瓦类墙体材料经营能力及变化趋势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四、2008-2010华东地区砖瓦类墙体材料制造盈利能力及变化趋势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五、2008-2010华东地区砖瓦类墙体材料制造偿债能力及变化趋势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2008-2010华南地区砖瓦类墙体材料制造行业运行</w:t>
      </w:r>
      <w:r>
        <w:rPr>
          <w:rFonts w:hint="eastAsia"/>
        </w:rPr>
        <w:br/>
      </w:r>
      <w:r>
        <w:rPr>
          <w:rFonts w:hint="eastAsia"/>
        </w:rPr>
        <w:t>　　　　一、2008-2010华南地区砖瓦类墙体材料制造行业规模及变化趋势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二、2008-2010华南地区砖瓦类墙体材料制造行业成长性及变化趋势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三、2008-2010华南地区砖瓦类墙体材料行业经营能力及变化趋势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四、2008-2010华南地区砖瓦类墙体材料制造行业盈利能力及变化趋势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五、2008-2010华南地区砖瓦类墙体材料制造行业偿债能力及变化趋势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2008-2010西部地区砖瓦类墙体材料制造行业运行</w:t>
      </w:r>
      <w:r>
        <w:rPr>
          <w:rFonts w:hint="eastAsia"/>
        </w:rPr>
        <w:br/>
      </w:r>
      <w:r>
        <w:rPr>
          <w:rFonts w:hint="eastAsia"/>
        </w:rPr>
        <w:t>　　第一节 西部地区砖瓦类墙体材料行业运行情况</w:t>
      </w:r>
      <w:r>
        <w:rPr>
          <w:rFonts w:hint="eastAsia"/>
        </w:rPr>
        <w:br/>
      </w:r>
      <w:r>
        <w:rPr>
          <w:rFonts w:hint="eastAsia"/>
        </w:rPr>
        <w:t>　　　　一、2008-2010西部地区砖瓦类墙体材料制造行业规模及变化趋势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二、2008-2010西部地区砖瓦类墙体材料制造行业成长性及变化趋势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三、2008-2010西部地区砖瓦类墙体材料制造行业经营能力及变化趋势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四、2008-2010西部地区砖瓦类墙体材料制造行业盈利能力及变化趋势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五、2008-2010西部地区砖瓦类墙体材料制造行业偿债能力及变化趋势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西部地区主要省市市场现状</w:t>
      </w:r>
      <w:r>
        <w:rPr>
          <w:rFonts w:hint="eastAsia"/>
        </w:rPr>
        <w:br/>
      </w:r>
      <w:r>
        <w:rPr>
          <w:rFonts w:hint="eastAsia"/>
        </w:rPr>
        <w:t>　　　　一、甘肃省墙材市场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2008-2010粘土砖瓦及建筑砌块制造优势企业分析</w:t>
      </w:r>
      <w:r>
        <w:rPr>
          <w:rFonts w:hint="eastAsia"/>
        </w:rPr>
        <w:br/>
      </w:r>
      <w:r>
        <w:rPr>
          <w:rFonts w:hint="eastAsia"/>
        </w:rPr>
        <w:t>　　　　一、砖瓦类建材工业总产值排名前十企业</w:t>
      </w:r>
      <w:r>
        <w:rPr>
          <w:rFonts w:hint="eastAsia"/>
        </w:rPr>
        <w:br/>
      </w:r>
      <w:r>
        <w:rPr>
          <w:rFonts w:hint="eastAsia"/>
        </w:rPr>
        <w:t>　　　　二、砖瓦类建材工业总产值排名前十企业</w:t>
      </w:r>
      <w:r>
        <w:rPr>
          <w:rFonts w:hint="eastAsia"/>
        </w:rPr>
        <w:br/>
      </w:r>
      <w:r>
        <w:rPr>
          <w:rFonts w:hint="eastAsia"/>
        </w:rPr>
        <w:t>　　　　三、砖瓦类建材工业总产值排名前十企业</w:t>
      </w:r>
      <w:r>
        <w:rPr>
          <w:rFonts w:hint="eastAsia"/>
        </w:rPr>
        <w:br/>
      </w:r>
      <w:r>
        <w:rPr>
          <w:rFonts w:hint="eastAsia"/>
        </w:rPr>
        <w:t>　　　　四、砖瓦类建材工业总产值排名前十企业</w:t>
      </w:r>
      <w:r>
        <w:rPr>
          <w:rFonts w:hint="eastAsia"/>
        </w:rPr>
        <w:br/>
      </w:r>
      <w:r>
        <w:rPr>
          <w:rFonts w:hint="eastAsia"/>
        </w:rPr>
        <w:t>　　　　五、砖瓦类建材工业总产值排名前十企业</w:t>
      </w:r>
      <w:r>
        <w:rPr>
          <w:rFonts w:hint="eastAsia"/>
        </w:rPr>
        <w:br/>
      </w:r>
      <w:r>
        <w:rPr>
          <w:rFonts w:hint="eastAsia"/>
        </w:rPr>
        <w:t>　　　　六、砖瓦类建材主营业务收入排名前十企业</w:t>
      </w:r>
      <w:r>
        <w:rPr>
          <w:rFonts w:hint="eastAsia"/>
        </w:rPr>
        <w:br/>
      </w:r>
      <w:r>
        <w:rPr>
          <w:rFonts w:hint="eastAsia"/>
        </w:rPr>
        <w:t>　　　　七、砖瓦类建材主营业务成本排名前十企业</w:t>
      </w:r>
      <w:r>
        <w:rPr>
          <w:rFonts w:hint="eastAsia"/>
        </w:rPr>
        <w:br/>
      </w:r>
      <w:r>
        <w:rPr>
          <w:rFonts w:hint="eastAsia"/>
        </w:rPr>
        <w:t>　　　　八、砖瓦类建材利润排名前十企业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第十三章 粘土砖瓦及建筑砌块制造行业投资</w:t>
      </w:r>
      <w:r>
        <w:rPr>
          <w:rFonts w:hint="eastAsia"/>
        </w:rPr>
        <w:br/>
      </w:r>
      <w:r>
        <w:rPr>
          <w:rFonts w:hint="eastAsia"/>
        </w:rPr>
        <w:t>　　第一节 全国粘土砖瓦及建筑砌块市场投资趋势</w:t>
      </w:r>
      <w:r>
        <w:rPr>
          <w:rFonts w:hint="eastAsia"/>
        </w:rPr>
        <w:br/>
      </w:r>
      <w:r>
        <w:rPr>
          <w:rFonts w:hint="eastAsia"/>
        </w:rPr>
        <w:t>　　　　一、新型墙体材料成投资热点</w:t>
      </w:r>
      <w:r>
        <w:rPr>
          <w:rFonts w:hint="eastAsia"/>
        </w:rPr>
        <w:br/>
      </w:r>
      <w:r>
        <w:rPr>
          <w:rFonts w:hint="eastAsia"/>
        </w:rPr>
        <w:t>　　　　二、低碳墙体材料的两大使命</w:t>
      </w:r>
      <w:r>
        <w:rPr>
          <w:rFonts w:hint="eastAsia"/>
        </w:rPr>
        <w:br/>
      </w:r>
      <w:r>
        <w:rPr>
          <w:rFonts w:hint="eastAsia"/>
        </w:rPr>
        <w:t>　　第二节 地区粘土砖瓦及建筑砌块投资环境</w:t>
      </w:r>
      <w:r>
        <w:rPr>
          <w:rFonts w:hint="eastAsia"/>
        </w:rPr>
        <w:br/>
      </w:r>
      <w:r>
        <w:rPr>
          <w:rFonts w:hint="eastAsia"/>
        </w:rPr>
        <w:t>　　　　一、云南鼓励研发新型墙体材料</w:t>
      </w:r>
      <w:r>
        <w:rPr>
          <w:rFonts w:hint="eastAsia"/>
        </w:rPr>
        <w:br/>
      </w:r>
      <w:r>
        <w:rPr>
          <w:rFonts w:hint="eastAsia"/>
        </w:rPr>
        <w:t>　　　　二、黑龙江大力发展新型墙体材料</w:t>
      </w:r>
      <w:r>
        <w:rPr>
          <w:rFonts w:hint="eastAsia"/>
        </w:rPr>
        <w:br/>
      </w:r>
      <w:r>
        <w:rPr>
          <w:rFonts w:hint="eastAsia"/>
        </w:rPr>
        <w:t>　　　　三、"十一五"期间江西新型墙材应用比例达80%</w:t>
      </w:r>
      <w:r>
        <w:rPr>
          <w:rFonts w:hint="eastAsia"/>
        </w:rPr>
        <w:br/>
      </w:r>
      <w:r>
        <w:rPr>
          <w:rFonts w:hint="eastAsia"/>
        </w:rPr>
        <w:t>　　　　四、鄂尔多斯市推广应用CL建筑体系推进建筑节能环保</w:t>
      </w:r>
      <w:r>
        <w:rPr>
          <w:rFonts w:hint="eastAsia"/>
        </w:rPr>
        <w:br/>
      </w:r>
      <w:r>
        <w:rPr>
          <w:rFonts w:hint="eastAsia"/>
        </w:rPr>
        <w:t>　　第三节 保障房建设为建材行业带来投资机会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粘土砖瓦及建筑砌块制造行业投资环境分析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2010年行业投资经济环境</w:t>
      </w:r>
      <w:r>
        <w:rPr>
          <w:rFonts w:hint="eastAsia"/>
        </w:rPr>
        <w:br/>
      </w:r>
      <w:r>
        <w:rPr>
          <w:rFonts w:hint="eastAsia"/>
        </w:rPr>
        <w:t>　　　　一、工业生产变化及趋势</w:t>
      </w:r>
      <w:r>
        <w:rPr>
          <w:rFonts w:hint="eastAsia"/>
        </w:rPr>
        <w:br/>
      </w:r>
      <w:r>
        <w:rPr>
          <w:rFonts w:hint="eastAsia"/>
        </w:rPr>
        <w:t>　　　　二、城镇固定资产投资变化及趋势</w:t>
      </w:r>
      <w:r>
        <w:rPr>
          <w:rFonts w:hint="eastAsia"/>
        </w:rPr>
        <w:br/>
      </w:r>
      <w:r>
        <w:rPr>
          <w:rFonts w:hint="eastAsia"/>
        </w:rPr>
        <w:t>　　　　三、社会消费品零售总额变化及趋势</w:t>
      </w:r>
      <w:r>
        <w:rPr>
          <w:rFonts w:hint="eastAsia"/>
        </w:rPr>
        <w:br/>
      </w:r>
      <w:r>
        <w:rPr>
          <w:rFonts w:hint="eastAsia"/>
        </w:rPr>
        <w:t>　　　　四、居民消费价格变化及趋势</w:t>
      </w:r>
      <w:r>
        <w:rPr>
          <w:rFonts w:hint="eastAsia"/>
        </w:rPr>
        <w:br/>
      </w:r>
      <w:r>
        <w:rPr>
          <w:rFonts w:hint="eastAsia"/>
        </w:rPr>
        <w:t>　　　　五、工业品出厂价格变化及趋势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第十五章 2011-2015年砖瓦及建筑砌块制造行业发展预测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2011-2015砖瓦类墙体建材行业发展预测</w:t>
      </w:r>
      <w:r>
        <w:rPr>
          <w:rFonts w:hint="eastAsia"/>
        </w:rPr>
        <w:br/>
      </w:r>
      <w:r>
        <w:rPr>
          <w:rFonts w:hint="eastAsia"/>
        </w:rPr>
        <w:t>　　　　一、2011-2015年粘土砖瓦及建筑砌块制造行业发展预测</w:t>
      </w:r>
      <w:r>
        <w:rPr>
          <w:rFonts w:hint="eastAsia"/>
        </w:rPr>
        <w:br/>
      </w:r>
      <w:r>
        <w:rPr>
          <w:rFonts w:hint="eastAsia"/>
        </w:rPr>
        <w:t>　　　　二、2011-2016年国内粘土砖瓦及建筑砌块制造行业销售收入</w:t>
      </w:r>
      <w:r>
        <w:rPr>
          <w:rFonts w:hint="eastAsia"/>
        </w:rPr>
        <w:br/>
      </w:r>
      <w:r>
        <w:rPr>
          <w:rFonts w:hint="eastAsia"/>
        </w:rPr>
        <w:t>　　　　三、2011-2015年国内粘土砖瓦及建筑砌块制造行业盈利预测</w:t>
      </w:r>
      <w:r>
        <w:rPr>
          <w:rFonts w:hint="eastAsia"/>
        </w:rPr>
        <w:br/>
      </w:r>
      <w:r>
        <w:rPr>
          <w:rFonts w:hint="eastAsia"/>
        </w:rPr>
        <w:t>　　第二节 [~中~智~林~]砖瓦类墙体建材市场需求预测</w:t>
      </w:r>
      <w:r>
        <w:rPr>
          <w:rFonts w:hint="eastAsia"/>
        </w:rPr>
        <w:br/>
      </w:r>
      <w:r>
        <w:rPr>
          <w:rFonts w:hint="eastAsia"/>
        </w:rPr>
        <w:t>　　　　一、2020建筑节能改造和新建建筑保温节能市场预测</w:t>
      </w:r>
      <w:r>
        <w:rPr>
          <w:rFonts w:hint="eastAsia"/>
        </w:rPr>
        <w:br/>
      </w:r>
      <w:r>
        <w:rPr>
          <w:rFonts w:hint="eastAsia"/>
        </w:rPr>
        <w:t>　　　　二、2020年全国房屋建筑面积预测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2008-2010华北地区粘土砖瓦及建筑砌块制造行业负债统计</w:t>
      </w:r>
      <w:r>
        <w:rPr>
          <w:rFonts w:hint="eastAsia"/>
        </w:rPr>
        <w:br/>
      </w:r>
      <w:r>
        <w:rPr>
          <w:rFonts w:hint="eastAsia"/>
        </w:rPr>
        <w:t>　　图表 2008-2010华东地区粘土砖瓦及建筑砌块制造负债统计表</w:t>
      </w:r>
      <w:r>
        <w:rPr>
          <w:rFonts w:hint="eastAsia"/>
        </w:rPr>
        <w:br/>
      </w:r>
      <w:r>
        <w:rPr>
          <w:rFonts w:hint="eastAsia"/>
        </w:rPr>
        <w:t>　　图表 2008-2010西部地区粘土砖瓦及建筑砌块制造行业负债统计</w:t>
      </w:r>
      <w:r>
        <w:rPr>
          <w:rFonts w:hint="eastAsia"/>
        </w:rPr>
        <w:br/>
      </w:r>
      <w:r>
        <w:rPr>
          <w:rFonts w:hint="eastAsia"/>
        </w:rPr>
        <w:t>　　图表 2010年1-11月工业增加值增长速度</w:t>
      </w:r>
      <w:r>
        <w:rPr>
          <w:rFonts w:hint="eastAsia"/>
        </w:rPr>
        <w:br/>
      </w:r>
      <w:r>
        <w:rPr>
          <w:rFonts w:hint="eastAsia"/>
        </w:rPr>
        <w:t>　　图表 2010年1-11月工业主要产品产量及增长速度</w:t>
      </w:r>
      <w:r>
        <w:rPr>
          <w:rFonts w:hint="eastAsia"/>
        </w:rPr>
        <w:br/>
      </w:r>
      <w:r>
        <w:rPr>
          <w:rFonts w:hint="eastAsia"/>
        </w:rPr>
        <w:t>　　图表 2010年1-11月城镇固定资产投资情况</w:t>
      </w:r>
      <w:r>
        <w:rPr>
          <w:rFonts w:hint="eastAsia"/>
        </w:rPr>
        <w:br/>
      </w:r>
      <w:r>
        <w:rPr>
          <w:rFonts w:hint="eastAsia"/>
        </w:rPr>
        <w:t>　　图表 2010年1-11月各行业城镇投资情况</w:t>
      </w:r>
      <w:r>
        <w:rPr>
          <w:rFonts w:hint="eastAsia"/>
        </w:rPr>
        <w:br/>
      </w:r>
      <w:r>
        <w:rPr>
          <w:rFonts w:hint="eastAsia"/>
        </w:rPr>
        <w:t>　　图表 2010年1-11月社会消费品零售总额</w:t>
      </w:r>
      <w:r>
        <w:rPr>
          <w:rFonts w:hint="eastAsia"/>
        </w:rPr>
        <w:br/>
      </w:r>
      <w:r>
        <w:rPr>
          <w:rFonts w:hint="eastAsia"/>
        </w:rPr>
        <w:t>　　图表 2010年1-11月居民消费价格分类指数</w:t>
      </w:r>
      <w:r>
        <w:rPr>
          <w:rFonts w:hint="eastAsia"/>
        </w:rPr>
        <w:br/>
      </w:r>
      <w:r>
        <w:rPr>
          <w:rFonts w:hint="eastAsia"/>
        </w:rPr>
        <w:t>　　图表 2010年1-11月商品零售价格分类指数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3bb4eb84df4c3b" w:history="1">
        <w:r>
          <w:rPr>
            <w:rStyle w:val="Hyperlink"/>
          </w:rPr>
          <w:t>2012年砖块类墙体材料市场调研及投资前景研究报告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0612680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3bb4eb84df4c3b" w:history="1">
        <w:r>
          <w:rPr>
            <w:rStyle w:val="Hyperlink"/>
          </w:rPr>
          <w:t>https://www.20087.com/2011-03/R_2012nianzhuankuaileiqiangticailiaosh.html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a9b2d0d0b34bd9" w:history="1">
      <w:r>
        <w:rPr>
          <w:rStyle w:val="Hyperlink"/>
        </w:rPr>
        <w:t>2012年砖块类墙体材料市场调研及投资前景研究报告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2nianzhuankuaileiqiangticailiaosh.html" TargetMode="External" Id="Ra33bb4eb84df4c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2nianzhuankuaileiqiangticailiaosh.html" TargetMode="External" Id="R1ba9b2d0d0b34b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2011-03-03T06:25:00Z</dcterms:created>
  <dcterms:modified xsi:type="dcterms:W3CDTF">2011-03-03T07:25:00Z</dcterms:modified>
  <dc:subject>2012年砖块类墙体材料市场调研及投资前景研究报告</dc:subject>
  <dc:title>2012年砖块类墙体材料市场调研及投资前景研究报告</dc:title>
  <cp:keywords>2012年砖块类墙体材料市场调研及投资前景研究报告</cp:keywords>
  <dc:description>2012年砖块类墙体材料市场调研及投资前景研究报告</dc:description>
</cp:coreProperties>
</file>