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56933596d4779" w:history="1">
              <w:r>
                <w:rPr>
                  <w:rStyle w:val="Hyperlink"/>
                </w:rPr>
                <w:t>2010年中国吊灯行业市场专项调研及未来五年投资前景分析报告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56933596d4779" w:history="1">
              <w:r>
                <w:rPr>
                  <w:rStyle w:val="Hyperlink"/>
                </w:rPr>
                <w:t>2010年中国吊灯行业市场专项调研及未来五年投资前景分析报告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a56933596d4779" w:history="1">
                <w:r>
                  <w:rPr>
                    <w:rStyle w:val="Hyperlink"/>
                  </w:rPr>
                  <w:t>https://www.20087.com/2011-04/R_2010diaodengxingyeshichangzhuanxiang.html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灯是室内照明和装饰的重要元素，近年来在设计风格、光源技术方面经历了显著变化。LED光源的普及，不仅提升了吊灯的能效比，还提供了丰富的色彩和亮度调节选项。同时，极简主义、复古风、工业风等多种设计潮流的兴起，使得吊灯不仅是照明工具，也成为家居艺术的一部分。</w:t>
      </w:r>
      <w:r>
        <w:rPr>
          <w:rFonts w:hint="eastAsia"/>
        </w:rPr>
        <w:br/>
      </w:r>
      <w:r>
        <w:rPr>
          <w:rFonts w:hint="eastAsia"/>
        </w:rPr>
        <w:t>　　未来，吊灯行业将融合艺术性、智能化和环保理念。一方面，跨界合作和设计师品牌的兴起，将带来更具创意和个性化的吊灯设计，满足消费者对空间美学的追求。另一方面，智能家居技术的融入，如声控、光感、色温调节等智能功能，将使吊灯成为智慧生活的一部分。此外，环保材料的应用，如可回收金属、生物基塑料，以及太阳能、动能等替代能源的探索，将促进吊灯行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a56933596d4779" w:history="1">
        <w:r>
          <w:rPr>
            <w:rStyle w:val="Hyperlink"/>
          </w:rPr>
          <w:t>2010年中国吊灯行业市场专项调研及未来五年投资前景分析报告</w:t>
        </w:r>
      </w:hyperlink>
      <w:r>
        <w:rPr>
          <w:rFonts w:hint="eastAsia"/>
        </w:rPr>
        <w:t>通过多年来对吊灯产品的研究，结合吊灯产品历年供需关系变化规律，对中国吊灯产品的市场环境、生产经营、产品市场、品牌竞争、行业投资环境以及可持续发展等问题进行了详实系统地分析和预测，并在此基础上，对吊灯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吊灯产品概述</w:t>
      </w:r>
      <w:r>
        <w:rPr>
          <w:rFonts w:hint="eastAsia"/>
        </w:rPr>
        <w:br/>
      </w:r>
      <w:r>
        <w:rPr>
          <w:rFonts w:hint="eastAsia"/>
        </w:rPr>
        <w:t>　　第一节 吊灯产品定义及分类</w:t>
      </w:r>
      <w:r>
        <w:rPr>
          <w:rFonts w:hint="eastAsia"/>
        </w:rPr>
        <w:br/>
      </w:r>
      <w:r>
        <w:rPr>
          <w:rFonts w:hint="eastAsia"/>
        </w:rPr>
        <w:t>　　第二节 吊灯行业产品主要应用领域</w:t>
      </w:r>
      <w:r>
        <w:rPr>
          <w:rFonts w:hint="eastAsia"/>
        </w:rPr>
        <w:br/>
      </w:r>
      <w:r>
        <w:rPr>
          <w:rFonts w:hint="eastAsia"/>
        </w:rPr>
        <w:t>　　第二节 吊灯行业产品生命周期分析</w:t>
      </w:r>
      <w:r>
        <w:rPr>
          <w:rFonts w:hint="eastAsia"/>
        </w:rPr>
        <w:br/>
      </w:r>
      <w:r>
        <w:rPr>
          <w:rFonts w:hint="eastAsia"/>
        </w:rPr>
        <w:t>　　第三节 吊灯行业产品波特五力模型分析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中国吊灯产品发展环境分析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中国吊灯市场规模分析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2006-2010年中国吊灯市场规模分析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2010年中国吊灯区域结构分析</w:t>
      </w:r>
      <w:r>
        <w:rPr>
          <w:rFonts w:hint="eastAsia"/>
        </w:rPr>
        <w:br/>
      </w:r>
      <w:r>
        <w:rPr>
          <w:rFonts w:hint="eastAsia"/>
        </w:rPr>
        <w:t>　　第三节 中国吊灯区域市场规模分析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2011-2015年中国吊灯市场规模预测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2006-2010年中国吊灯行业产量统计分析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2006-2010年中国吊灯行业历年消费量统计分析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吊灯行业产品目标客户群体调查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吊灯行业产品的品牌市场调查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一、消费者对吊灯品牌认知度宏观调查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二、消费者对吊灯产品的品牌偏好调查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三、消费者对吊灯品牌的首要认知渠道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五、吊灯行业品牌忠诚度调查</w:t>
      </w:r>
      <w:r>
        <w:rPr>
          <w:rFonts w:hint="eastAsia"/>
        </w:rPr>
        <w:br/>
      </w:r>
      <w:r>
        <w:rPr>
          <w:rFonts w:hint="eastAsia"/>
        </w:rPr>
        <w:t>　　　　六、吊灯行业品牌市场占有率调查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中国吊灯产品市场价格分析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2006-2010年中国吊灯产品平均价格趋向势分析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2011-2015年中国吊灯产品价格趋向预测分析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中国吊灯产品进出口市场情况分析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2006-2010年中国吊灯产品进出口量分析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一、2006-2010年中国吊灯产品进口分析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二、2006-2010年中国吊灯产品出口分析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2011-2015年中国吊灯产品进出口市场预测分析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一、2011-2015年中国吊灯产品进口预测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二、2011-2015年中国吊灯产品出口预测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中国吊灯产品竞争格局分析</w:t>
      </w:r>
      <w:r>
        <w:rPr>
          <w:rFonts w:hint="eastAsia"/>
        </w:rPr>
        <w:br/>
      </w:r>
      <w:r>
        <w:rPr>
          <w:rFonts w:hint="eastAsia"/>
        </w:rPr>
        <w:t>　　第一节 吊灯行业历史竞争格局概况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一、吊灯行业集中度分析</w:t>
      </w:r>
      <w:r>
        <w:rPr>
          <w:rFonts w:hint="eastAsia"/>
        </w:rPr>
        <w:br/>
      </w:r>
      <w:r>
        <w:rPr>
          <w:rFonts w:hint="eastAsia"/>
        </w:rPr>
        <w:t>　　　　二、吊灯行业竞争程度分析</w:t>
      </w:r>
      <w:r>
        <w:rPr>
          <w:rFonts w:hint="eastAsia"/>
        </w:rPr>
        <w:br/>
      </w:r>
      <w:r>
        <w:rPr>
          <w:rFonts w:hint="eastAsia"/>
        </w:rPr>
        <w:t>　　第二节 吊灯行业企业竞争状况分析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2011-2015年中国吊灯产品竞争格局展望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2011-2015年中国吊灯产品发展预测</w:t>
      </w:r>
      <w:r>
        <w:rPr>
          <w:rFonts w:hint="eastAsia"/>
        </w:rPr>
        <w:br/>
      </w:r>
      <w:r>
        <w:rPr>
          <w:rFonts w:hint="eastAsia"/>
        </w:rPr>
        <w:t>　　第一节 2011-2015年吊灯行业产量预测</w:t>
      </w:r>
      <w:r>
        <w:rPr>
          <w:rFonts w:hint="eastAsia"/>
        </w:rPr>
        <w:br/>
      </w:r>
      <w:r>
        <w:rPr>
          <w:rFonts w:hint="eastAsia"/>
        </w:rPr>
        <w:t>　　第二节 2011-2015年吊灯行业市场规模产预测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2011-2015年吊灯行业工业总产值预测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2011-2015年吊灯行业销售收入预测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2011-2015年中国吊灯行业投资价值与投资策略分析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2011-2015年中国吊灯产品投资风险预警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[^中^智林]吊灯行业投资策略分析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56933596d4779" w:history="1">
        <w:r>
          <w:rPr>
            <w:rStyle w:val="Hyperlink"/>
          </w:rPr>
          <w:t>2010年中国吊灯行业市场专项调研及未来五年投资前景分析报告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a56933596d4779" w:history="1">
        <w:r>
          <w:rPr>
            <w:rStyle w:val="Hyperlink"/>
          </w:rPr>
          <w:t>https://www.20087.com/2011-04/R_2010diaodengxingyeshichangzhuanxiang.html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dab988468400a" w:history="1">
      <w:r>
        <w:rPr>
          <w:rStyle w:val="Hyperlink"/>
        </w:rPr>
        <w:t>2010年中国吊灯行业市场专项调研及未来五年投资前景分析报告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iaodengxingyeshichangzhuanxiang.html" TargetMode="External" Id="Rf6a56933596d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iaodengxingyeshichangzhuanxiang.html" TargetMode="External" Id="R17cdab988468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2011-04-19T05:11:00Z</dcterms:created>
  <dcterms:modified xsi:type="dcterms:W3CDTF">2011-04-19T06:11:00Z</dcterms:modified>
  <dc:subject>2010年中国吊灯行业市场专项调研及未来五年投资前景分析报告</dc:subject>
  <dc:title>2010年中国吊灯行业市场专项调研及未来五年投资前景分析报告</dc:title>
  <cp:keywords>2010年中国吊灯行业市场专项调研及未来五年投资前景分析报告</cp:keywords>
  <dc:description>2010年中国吊灯行业市场专项调研及未来五年投资前景分析报告</dc:description>
</cp:coreProperties>
</file>