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db3d3eaf64dfb" w:history="1">
              <w:r>
                <w:rPr>
                  <w:rStyle w:val="Hyperlink"/>
                </w:rPr>
                <w:t>2010年中国护腰行业市场专项调研及未来五年投资前景分析报告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db3d3eaf64dfb" w:history="1">
              <w:r>
                <w:rPr>
                  <w:rStyle w:val="Hyperlink"/>
                </w:rPr>
                <w:t>2010年中国护腰行业市场专项调研及未来五年投资前景分析报告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db3d3eaf64dfb" w:history="1">
                <w:r>
                  <w:rPr>
                    <w:rStyle w:val="Hyperlink"/>
                  </w:rPr>
                  <w:t>https://www.20087.com/2011-04/R_2010huyaoxingyeshichangzhuanxiangdia.html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腰是一种辅助治疗和预防腰部问题的产品，在市场上有着广泛的应用。随着人们健康意识的提高和久坐生活方式的普遍化，护腰产品的需求逐年增加。目前，护腰产品种类繁多，从基本的弹性织物腰带到具有热敷、按摩功能的智能护腰产品。这些产品旨在缓解腰痛、预防腰部损伤，并帮助恢复腰部肌肉力量。</w:t>
      </w:r>
      <w:r>
        <w:rPr>
          <w:rFonts w:hint="eastAsia"/>
        </w:rPr>
        <w:br/>
      </w:r>
      <w:r>
        <w:rPr>
          <w:rFonts w:hint="eastAsia"/>
        </w:rPr>
        <w:t>　　未来，护腰产品将更加注重个性化和智能化。市场调研网认为，一方面，随着3D打印技术的应用，护腰产品将能够根据用户的体型和需求定制，提供更加个性化的支撑和舒适度。另一方面，随着可穿戴技术的发展，智能护腰产品将集成更多健康监测功能，如步态分析、姿势纠正等，帮助用户更好地管理和改善腰部健康。此外，随着对材料科学的研究进展，未来的护腰产品还将采用更加轻便、透气和耐用的材料，提高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4db3d3eaf64dfb" w:history="1">
        <w:r>
          <w:rPr>
            <w:rStyle w:val="Hyperlink"/>
          </w:rPr>
          <w:t>2010年中国护腰行业市场专项调研及未来五年投资前景分析报告</w:t>
        </w:r>
      </w:hyperlink>
      <w:r>
        <w:rPr>
          <w:rFonts w:hint="eastAsia"/>
        </w:rPr>
        <w:t>通过多年来对护腰产品的研究，结合护腰产品历年供需关系变化规律，对中国护腰产品的市场环境、生产经营、产品市场、品牌竞争、行业投资环境以及可持续发展等问题进行了详实系统地分析和预测，并在此基础上，对护腰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护腰产品概述</w:t>
      </w:r>
      <w:r>
        <w:rPr>
          <w:rFonts w:hint="eastAsia"/>
        </w:rPr>
        <w:br/>
      </w:r>
      <w:r>
        <w:rPr>
          <w:rFonts w:hint="eastAsia"/>
        </w:rPr>
        <w:t>　　第一节 护腰产品定义及分类</w:t>
      </w:r>
      <w:r>
        <w:rPr>
          <w:rFonts w:hint="eastAsia"/>
        </w:rPr>
        <w:br/>
      </w:r>
      <w:r>
        <w:rPr>
          <w:rFonts w:hint="eastAsia"/>
        </w:rPr>
        <w:t>　　第二节 护腰行业产品主要应用领域</w:t>
      </w:r>
      <w:r>
        <w:rPr>
          <w:rFonts w:hint="eastAsia"/>
        </w:rPr>
        <w:br/>
      </w:r>
      <w:r>
        <w:rPr>
          <w:rFonts w:hint="eastAsia"/>
        </w:rPr>
        <w:t>　　第二节 护腰行业产品生命周期分析</w:t>
      </w:r>
      <w:r>
        <w:rPr>
          <w:rFonts w:hint="eastAsia"/>
        </w:rPr>
        <w:br/>
      </w:r>
      <w:r>
        <w:rPr>
          <w:rFonts w:hint="eastAsia"/>
        </w:rPr>
        <w:t>　　第三节 护腰行业产品波特五力模型分析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中国护腰产品发展环境分析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中国护腰市场规模分析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2006-2010年中国护腰市场规模分析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2010年中国护腰区域结构分析</w:t>
      </w:r>
      <w:r>
        <w:rPr>
          <w:rFonts w:hint="eastAsia"/>
        </w:rPr>
        <w:br/>
      </w:r>
      <w:r>
        <w:rPr>
          <w:rFonts w:hint="eastAsia"/>
        </w:rPr>
        <w:t>　　第三节 中国护腰区域市场规模分析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2011-2015年中国护腰市场规模预测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中国护腰需求与消费者偏好调查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2006-2010年中国护腰行业产量统计分析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2006-2010年中国护腰行业历年消费量统计分析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护腰行业产品目标客户群体调查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护腰行业产品的品牌市场调查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一、消费者对护腰品牌认知度宏观调查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二、消费者对护腰产品的品牌偏好调查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三、消费者对护腰品牌的首要认知渠道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五、护腰行业品牌忠诚度调查</w:t>
      </w:r>
      <w:r>
        <w:rPr>
          <w:rFonts w:hint="eastAsia"/>
        </w:rPr>
        <w:br/>
      </w:r>
      <w:r>
        <w:rPr>
          <w:rFonts w:hint="eastAsia"/>
        </w:rPr>
        <w:t>　　　　六、护腰行业品牌市场占有率调查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中国护腰产品市场价格分析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2006-2010年中国护腰产品平均价格趋向势分析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2011-2015年中国护腰产品价格趋向预测分析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中国护腰产品进出口市场情况分析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2006-2010年中国护腰产品进出口量分析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一、2006-2010年中国护腰产品进口分析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二、2006-2010年中国护腰产品出口分析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2011-2015年中国护腰产品进出口市场预测分析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一、2011-2015年中国护腰产品进口预测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二、2011-2015年中国护腰产品出口预测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中国护腰行业重点企业发展分析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中国护腰产品竞争格局分析</w:t>
      </w:r>
      <w:r>
        <w:rPr>
          <w:rFonts w:hint="eastAsia"/>
        </w:rPr>
        <w:br/>
      </w:r>
      <w:r>
        <w:rPr>
          <w:rFonts w:hint="eastAsia"/>
        </w:rPr>
        <w:t>　　第一节 护腰行业历史竞争格局概况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一、护腰行业集中度分析</w:t>
      </w:r>
      <w:r>
        <w:rPr>
          <w:rFonts w:hint="eastAsia"/>
        </w:rPr>
        <w:br/>
      </w:r>
      <w:r>
        <w:rPr>
          <w:rFonts w:hint="eastAsia"/>
        </w:rPr>
        <w:t>　　　　二、护腰行业竞争程度分析</w:t>
      </w:r>
      <w:r>
        <w:rPr>
          <w:rFonts w:hint="eastAsia"/>
        </w:rPr>
        <w:br/>
      </w:r>
      <w:r>
        <w:rPr>
          <w:rFonts w:hint="eastAsia"/>
        </w:rPr>
        <w:t>　　第二节 护腰行业企业竞争状况分析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2011-2015年中国护腰产品竞争格局展望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2011-2015年中国护腰产品发展预测</w:t>
      </w:r>
      <w:r>
        <w:rPr>
          <w:rFonts w:hint="eastAsia"/>
        </w:rPr>
        <w:br/>
      </w:r>
      <w:r>
        <w:rPr>
          <w:rFonts w:hint="eastAsia"/>
        </w:rPr>
        <w:t>　　第一节 2011-2015年护腰行业产量预测</w:t>
      </w:r>
      <w:r>
        <w:rPr>
          <w:rFonts w:hint="eastAsia"/>
        </w:rPr>
        <w:br/>
      </w:r>
      <w:r>
        <w:rPr>
          <w:rFonts w:hint="eastAsia"/>
        </w:rPr>
        <w:t>　　第二节 2011-2015年护腰行业市场规模产预测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2011-2015年护腰行业工业总产值预测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2011-2015年护腰行业销售收入预测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2011-2015年中国护腰行业投资价值与投资策略分析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2011-2015年中国护腰产品投资风险预警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　护腰行业投资策略分析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db3d3eaf64dfb" w:history="1">
        <w:r>
          <w:rPr>
            <w:rStyle w:val="Hyperlink"/>
          </w:rPr>
          <w:t>2010年中国护腰行业市场专项调研及未来五年投资前景分析报告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db3d3eaf64dfb" w:history="1">
        <w:r>
          <w:rPr>
            <w:rStyle w:val="Hyperlink"/>
          </w:rPr>
          <w:t>https://www.20087.com/2011-04/R_2010huyaoxingyeshichangzhuanxiangdia.html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热点：护腰带可以治疗腰椎间盘突出吗、护腰坐垫、护腰带的正确佩戴方法视频、护腰带有什么坏处和好处、护腰带对腰间盘突出有用吗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c2e3b70164e34" w:history="1">
      <w:r>
        <w:rPr>
          <w:rStyle w:val="Hyperlink"/>
        </w:rPr>
        <w:t>2010年中国护腰行业市场专项调研及未来五年投资前景分析报告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huyaoxingyeshichangzhuanxiangdia.html" TargetMode="External" Id="R9b4db3d3eaf6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huyaoxingyeshichangzhuanxiangdia.html" TargetMode="External" Id="R496c2e3b7016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2011-04-19T01:44:00Z</dcterms:created>
  <dcterms:modified xsi:type="dcterms:W3CDTF">2011-04-19T02:44:00Z</dcterms:modified>
  <dc:subject>2010年中国护腰行业市场专项调研及未来五年投资前景分析报告</dc:subject>
  <dc:title>2010年中国护腰行业市场专项调研及未来五年投资前景分析报告</dc:title>
  <cp:keywords>2010年中国护腰行业市场专项调研及未来五年投资前景分析报告</cp:keywords>
  <dc:description>2010年中国护腰行业市场专项调研及未来五年投资前景分析报告</dc:description>
</cp:coreProperties>
</file>